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35" w:rsidRDefault="00DA2C35" w:rsidP="00DA2C35">
      <w:r>
        <w:t xml:space="preserve">Решение Совета депутатов </w:t>
      </w:r>
    </w:p>
    <w:p w:rsidR="00DA2C35" w:rsidRDefault="00DA2C35" w:rsidP="00DA2C35">
      <w:r>
        <w:t xml:space="preserve">Ларичихинского сельсовета </w:t>
      </w:r>
    </w:p>
    <w:p w:rsidR="00DA2C35" w:rsidRDefault="00DA2C35" w:rsidP="00DA2C35">
      <w:r>
        <w:t xml:space="preserve">Тальменского района Алтайского края </w:t>
      </w:r>
    </w:p>
    <w:p w:rsidR="00DA2C35" w:rsidRDefault="00DA2C35" w:rsidP="00DA2C35">
      <w:r>
        <w:t>от «30» ноября 2018 года  № 53</w:t>
      </w:r>
    </w:p>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Pr>
        <w:jc w:val="center"/>
        <w:rPr>
          <w:b/>
        </w:rPr>
      </w:pPr>
    </w:p>
    <w:p w:rsidR="00DA2C35" w:rsidRDefault="00DA2C35" w:rsidP="00DA2C35">
      <w:pPr>
        <w:jc w:val="center"/>
        <w:rPr>
          <w:b/>
        </w:rPr>
      </w:pPr>
      <w:r>
        <w:rPr>
          <w:b/>
        </w:rPr>
        <w:t>О внесении изменений и дополнений</w:t>
      </w:r>
    </w:p>
    <w:p w:rsidR="00DA2C35" w:rsidRDefault="00DA2C35" w:rsidP="00DA2C35">
      <w:pPr>
        <w:jc w:val="center"/>
        <w:rPr>
          <w:b/>
        </w:rPr>
      </w:pPr>
      <w:r>
        <w:rPr>
          <w:b/>
        </w:rPr>
        <w:t>в Устав муниципального образования</w:t>
      </w:r>
    </w:p>
    <w:p w:rsidR="00DA2C35" w:rsidRDefault="00DA2C35" w:rsidP="00DA2C35">
      <w:pPr>
        <w:jc w:val="center"/>
        <w:rPr>
          <w:b/>
        </w:rPr>
      </w:pPr>
      <w:r>
        <w:rPr>
          <w:b/>
        </w:rPr>
        <w:t>Ларичихинский сельсовет Тальменского района Алтайского края</w:t>
      </w:r>
    </w:p>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DA2C35"/>
    <w:p w:rsidR="00DA2C35" w:rsidRDefault="00DA2C35" w:rsidP="00C843EC">
      <w:pPr>
        <w:jc w:val="center"/>
        <w:rPr>
          <w:rFonts w:eastAsia="Arial"/>
          <w:b/>
          <w:lang w:eastAsia="ar-SA"/>
        </w:rPr>
      </w:pPr>
    </w:p>
    <w:p w:rsidR="00DA2C35" w:rsidRDefault="00DA2C35" w:rsidP="00C843EC">
      <w:pPr>
        <w:jc w:val="center"/>
        <w:rPr>
          <w:rFonts w:eastAsia="Arial"/>
          <w:b/>
          <w:lang w:eastAsia="ar-SA"/>
        </w:rPr>
      </w:pPr>
    </w:p>
    <w:p w:rsidR="00DA2C35" w:rsidRDefault="00DA2C35" w:rsidP="00C843EC">
      <w:pPr>
        <w:jc w:val="center"/>
        <w:rPr>
          <w:rFonts w:eastAsia="Arial"/>
          <w:b/>
          <w:lang w:eastAsia="ar-SA"/>
        </w:rPr>
      </w:pPr>
    </w:p>
    <w:p w:rsidR="00DA2C35" w:rsidRDefault="00DA2C35" w:rsidP="00C843EC">
      <w:pPr>
        <w:jc w:val="center"/>
        <w:rPr>
          <w:rFonts w:eastAsia="Arial"/>
          <w:b/>
          <w:lang w:eastAsia="ar-SA"/>
        </w:rPr>
      </w:pPr>
    </w:p>
    <w:p w:rsidR="00DA2C35" w:rsidRDefault="00DA2C35" w:rsidP="00C843EC">
      <w:pPr>
        <w:jc w:val="center"/>
        <w:rPr>
          <w:rFonts w:eastAsia="Arial"/>
          <w:b/>
          <w:lang w:eastAsia="ar-SA"/>
        </w:rPr>
      </w:pPr>
    </w:p>
    <w:p w:rsidR="00DA2C35" w:rsidRDefault="00DA2C35" w:rsidP="00C843EC">
      <w:pPr>
        <w:jc w:val="center"/>
        <w:rPr>
          <w:rFonts w:eastAsia="Arial"/>
          <w:b/>
          <w:lang w:eastAsia="ar-SA"/>
        </w:rPr>
      </w:pPr>
    </w:p>
    <w:p w:rsidR="00E8650A" w:rsidRPr="001C593F" w:rsidRDefault="00E8650A" w:rsidP="00C843EC">
      <w:pPr>
        <w:jc w:val="center"/>
        <w:rPr>
          <w:rFonts w:eastAsia="Arial"/>
          <w:b/>
          <w:lang w:eastAsia="ar-SA"/>
        </w:rPr>
      </w:pPr>
      <w:r w:rsidRPr="001C593F">
        <w:rPr>
          <w:rFonts w:eastAsia="Arial"/>
          <w:b/>
          <w:lang w:eastAsia="ar-SA"/>
        </w:rPr>
        <w:lastRenderedPageBreak/>
        <w:t>РОССИЙСКАЯ ФЕДЕРАЦИЯ</w:t>
      </w:r>
    </w:p>
    <w:p w:rsidR="00E8650A" w:rsidRPr="001C593F" w:rsidRDefault="00E8650A" w:rsidP="00C843EC">
      <w:pPr>
        <w:jc w:val="center"/>
        <w:rPr>
          <w:b/>
          <w:lang w:eastAsia="ar-SA"/>
        </w:rPr>
      </w:pPr>
      <w:r w:rsidRPr="001C593F">
        <w:rPr>
          <w:b/>
          <w:lang w:eastAsia="ar-SA"/>
        </w:rPr>
        <w:t>СОВЕТ  ДЕПУТАТОВ ЛАРИЧИХИНСКОГО СЕЛЬСОВЕТА</w:t>
      </w:r>
    </w:p>
    <w:p w:rsidR="00E8650A" w:rsidRPr="001C593F" w:rsidRDefault="00E8650A" w:rsidP="00C843EC">
      <w:pPr>
        <w:jc w:val="center"/>
        <w:rPr>
          <w:b/>
          <w:lang w:eastAsia="ar-SA"/>
        </w:rPr>
      </w:pPr>
      <w:r w:rsidRPr="001C593F">
        <w:rPr>
          <w:b/>
          <w:lang w:eastAsia="ar-SA"/>
        </w:rPr>
        <w:t>ТАЛЬМЕНСКОГО РАЙОНА АЛТАЙСКОГО КРАЯ</w:t>
      </w:r>
    </w:p>
    <w:p w:rsidR="00E8650A" w:rsidRPr="001C593F" w:rsidRDefault="00E8650A" w:rsidP="00C843EC">
      <w:pPr>
        <w:rPr>
          <w:b/>
          <w:lang w:eastAsia="ar-SA"/>
        </w:rPr>
      </w:pPr>
    </w:p>
    <w:p w:rsidR="00E8650A" w:rsidRPr="001C593F" w:rsidRDefault="00E8650A" w:rsidP="00C843EC">
      <w:pPr>
        <w:jc w:val="center"/>
        <w:rPr>
          <w:b/>
          <w:lang w:eastAsia="ar-SA"/>
        </w:rPr>
      </w:pPr>
      <w:r w:rsidRPr="001C593F">
        <w:rPr>
          <w:b/>
          <w:lang w:eastAsia="ar-SA"/>
        </w:rPr>
        <w:t>РЕШЕНИЕ</w:t>
      </w:r>
    </w:p>
    <w:p w:rsidR="00E8650A" w:rsidRPr="00E8650A" w:rsidRDefault="00E8650A" w:rsidP="00C843EC"/>
    <w:p w:rsidR="00E8650A" w:rsidRPr="00E8650A" w:rsidRDefault="001C593F" w:rsidP="00C843EC">
      <w:pPr>
        <w:ind w:firstLine="0"/>
      </w:pPr>
      <w:r>
        <w:t>30</w:t>
      </w:r>
      <w:r w:rsidR="00E8650A" w:rsidRPr="00E8650A">
        <w:t>.</w:t>
      </w:r>
      <w:r>
        <w:t>11</w:t>
      </w:r>
      <w:r w:rsidR="00E8650A" w:rsidRPr="00E8650A">
        <w:t>.2018</w:t>
      </w:r>
      <w:r w:rsidR="00FC0ED4">
        <w:t xml:space="preserve"> </w:t>
      </w:r>
      <w:r w:rsidR="00E8650A" w:rsidRPr="00E8650A">
        <w:t xml:space="preserve">г.                                                                                                  № </w:t>
      </w:r>
      <w:r>
        <w:t>53</w:t>
      </w:r>
    </w:p>
    <w:p w:rsidR="00E8650A" w:rsidRPr="00E8650A" w:rsidRDefault="00E8650A" w:rsidP="00B60159">
      <w:pPr>
        <w:jc w:val="center"/>
      </w:pPr>
      <w:r w:rsidRPr="00E8650A">
        <w:t>с. Ларичиха</w:t>
      </w:r>
    </w:p>
    <w:p w:rsidR="00C86878" w:rsidRDefault="00C86878" w:rsidP="00C86878">
      <w:pPr>
        <w:pStyle w:val="a3"/>
        <w:jc w:val="center"/>
        <w:rPr>
          <w:sz w:val="28"/>
          <w:szCs w:val="28"/>
        </w:rPr>
      </w:pPr>
    </w:p>
    <w:p w:rsidR="00B60159" w:rsidRDefault="00B60159" w:rsidP="00C86878">
      <w:pPr>
        <w:pStyle w:val="a3"/>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E8650A" w:rsidTr="00E8650A">
        <w:tc>
          <w:tcPr>
            <w:tcW w:w="5637" w:type="dxa"/>
          </w:tcPr>
          <w:p w:rsidR="00E8650A" w:rsidRPr="00E8650A" w:rsidRDefault="00E8650A" w:rsidP="00E8650A">
            <w:pPr>
              <w:pStyle w:val="a3"/>
              <w:rPr>
                <w:sz w:val="28"/>
                <w:szCs w:val="28"/>
              </w:rPr>
            </w:pPr>
            <w:r w:rsidRPr="00C86878">
              <w:rPr>
                <w:rFonts w:eastAsia="Times New Roman"/>
                <w:sz w:val="28"/>
                <w:szCs w:val="28"/>
              </w:rPr>
              <w:t>О внесении изменений в Устав муниципал</w:t>
            </w:r>
            <w:r w:rsidRPr="00C86878">
              <w:rPr>
                <w:rFonts w:eastAsia="Times New Roman"/>
                <w:sz w:val="28"/>
                <w:szCs w:val="28"/>
              </w:rPr>
              <w:t>ь</w:t>
            </w:r>
            <w:r w:rsidRPr="00C86878">
              <w:rPr>
                <w:rFonts w:eastAsia="Times New Roman"/>
                <w:sz w:val="28"/>
                <w:szCs w:val="28"/>
              </w:rPr>
              <w:t>ного образования Ларичихинский сельсовет Тальменского района Алтайского края</w:t>
            </w:r>
          </w:p>
        </w:tc>
        <w:tc>
          <w:tcPr>
            <w:tcW w:w="3934" w:type="dxa"/>
          </w:tcPr>
          <w:p w:rsidR="00E8650A" w:rsidRDefault="00E8650A" w:rsidP="00E8650A">
            <w:pPr>
              <w:pStyle w:val="a3"/>
              <w:rPr>
                <w:rFonts w:eastAsia="Times New Roman"/>
                <w:sz w:val="28"/>
                <w:szCs w:val="28"/>
              </w:rPr>
            </w:pPr>
          </w:p>
        </w:tc>
      </w:tr>
    </w:tbl>
    <w:p w:rsidR="00C86878" w:rsidRPr="00C86878" w:rsidRDefault="00C86878" w:rsidP="00C86878">
      <w:pPr>
        <w:pStyle w:val="a3"/>
        <w:jc w:val="both"/>
        <w:rPr>
          <w:sz w:val="28"/>
          <w:szCs w:val="28"/>
        </w:rPr>
      </w:pPr>
      <w:r w:rsidRPr="00C86878">
        <w:rPr>
          <w:sz w:val="28"/>
          <w:szCs w:val="28"/>
        </w:rPr>
        <w:t> </w:t>
      </w:r>
    </w:p>
    <w:p w:rsidR="00C86878" w:rsidRPr="00C86878" w:rsidRDefault="00C86878" w:rsidP="00E8650A">
      <w:pPr>
        <w:pStyle w:val="a3"/>
        <w:ind w:firstLine="567"/>
        <w:jc w:val="both"/>
        <w:rPr>
          <w:sz w:val="28"/>
          <w:szCs w:val="28"/>
        </w:rPr>
      </w:pPr>
      <w:r w:rsidRPr="00C86878">
        <w:rPr>
          <w:sz w:val="28"/>
          <w:szCs w:val="28"/>
        </w:rPr>
        <w:t>  В целях приведения Устава муниципального образования Ларичихи</w:t>
      </w:r>
      <w:r w:rsidRPr="00C86878">
        <w:rPr>
          <w:sz w:val="28"/>
          <w:szCs w:val="28"/>
        </w:rPr>
        <w:t>н</w:t>
      </w:r>
      <w:r w:rsidRPr="00C86878">
        <w:rPr>
          <w:sz w:val="28"/>
          <w:szCs w:val="28"/>
        </w:rPr>
        <w:t>ский сельсовет Тальменского района Алтайского края в соответствие с де</w:t>
      </w:r>
      <w:r w:rsidRPr="00C86878">
        <w:rPr>
          <w:sz w:val="28"/>
          <w:szCs w:val="28"/>
        </w:rPr>
        <w:t>й</w:t>
      </w:r>
      <w:r w:rsidRPr="00C86878">
        <w:rPr>
          <w:sz w:val="28"/>
          <w:szCs w:val="28"/>
        </w:rPr>
        <w:t>ствующим законодательством, руководствуясь статьей 44 Федерального з</w:t>
      </w:r>
      <w:r w:rsidRPr="00C86878">
        <w:rPr>
          <w:sz w:val="28"/>
          <w:szCs w:val="28"/>
        </w:rPr>
        <w:t>а</w:t>
      </w:r>
      <w:r w:rsidRPr="00C86878">
        <w:rPr>
          <w:sz w:val="28"/>
          <w:szCs w:val="28"/>
        </w:rPr>
        <w:t>кона от 6 октября 2003 года № 131-ФЗ «Об общих принципах организации местного самоуправления в Российской Федерации» и статьей 22 Устава, С</w:t>
      </w:r>
      <w:r w:rsidRPr="00C86878">
        <w:rPr>
          <w:sz w:val="28"/>
          <w:szCs w:val="28"/>
        </w:rPr>
        <w:t>о</w:t>
      </w:r>
      <w:r w:rsidRPr="00C86878">
        <w:rPr>
          <w:sz w:val="28"/>
          <w:szCs w:val="28"/>
        </w:rPr>
        <w:t xml:space="preserve">вет депутатов </w:t>
      </w:r>
    </w:p>
    <w:p w:rsidR="00C86878" w:rsidRPr="00C86878" w:rsidRDefault="00C86878" w:rsidP="00E8650A">
      <w:pPr>
        <w:pStyle w:val="a3"/>
        <w:ind w:firstLine="567"/>
        <w:jc w:val="center"/>
        <w:rPr>
          <w:sz w:val="28"/>
          <w:szCs w:val="28"/>
        </w:rPr>
      </w:pPr>
      <w:r w:rsidRPr="00C86878">
        <w:rPr>
          <w:sz w:val="28"/>
          <w:szCs w:val="28"/>
        </w:rPr>
        <w:t>РЕШИЛ:</w:t>
      </w:r>
    </w:p>
    <w:p w:rsidR="00493E31" w:rsidRPr="00493E31" w:rsidRDefault="00493E31" w:rsidP="00C843EC">
      <w:r w:rsidRPr="00493E31">
        <w:t>1. Внести в Устав муниципального образования Ларичихинский сельс</w:t>
      </w:r>
      <w:r w:rsidRPr="00493E31">
        <w:t>о</w:t>
      </w:r>
      <w:r w:rsidRPr="00493E31">
        <w:t>вет Тальменского района Алтайского края следующие изменения и дополн</w:t>
      </w:r>
      <w:r w:rsidRPr="00493E31">
        <w:t>е</w:t>
      </w:r>
      <w:r w:rsidRPr="00493E31">
        <w:t>ния:</w:t>
      </w:r>
    </w:p>
    <w:p w:rsidR="00493E31" w:rsidRDefault="00C843EC" w:rsidP="00C843EC">
      <w:r>
        <w:t xml:space="preserve">1) </w:t>
      </w:r>
      <w:r w:rsidR="00F340B8">
        <w:t>с</w:t>
      </w:r>
      <w:r w:rsidR="00F340B8" w:rsidRPr="00493E31">
        <w:t>тать</w:t>
      </w:r>
      <w:r w:rsidR="00F340B8">
        <w:t>ю</w:t>
      </w:r>
      <w:r w:rsidR="00AA5382">
        <w:t xml:space="preserve"> </w:t>
      </w:r>
      <w:r w:rsidR="00F340B8">
        <w:t>5</w:t>
      </w:r>
      <w:r w:rsidR="00AA5382">
        <w:t xml:space="preserve"> </w:t>
      </w:r>
      <w:r w:rsidR="009A5772">
        <w:t>изложить в следующей редакции:</w:t>
      </w:r>
    </w:p>
    <w:p w:rsidR="00B60159" w:rsidRPr="00AA5382" w:rsidRDefault="00FE7FFA" w:rsidP="00B60159">
      <w:pPr>
        <w:ind w:right="-1"/>
        <w:rPr>
          <w:b/>
          <w:color w:val="000000" w:themeColor="text1"/>
        </w:rPr>
      </w:pPr>
      <w:r w:rsidRPr="00AA5382">
        <w:rPr>
          <w:color w:val="000000" w:themeColor="text1"/>
        </w:rPr>
        <w:t>«</w:t>
      </w:r>
      <w:r w:rsidR="00B60159" w:rsidRPr="00AA5382">
        <w:rPr>
          <w:b/>
          <w:bCs w:val="0"/>
          <w:color w:val="000000" w:themeColor="text1"/>
        </w:rPr>
        <w:t xml:space="preserve">Статья 5. </w:t>
      </w:r>
      <w:r w:rsidR="00B60159" w:rsidRPr="00AA5382">
        <w:rPr>
          <w:b/>
          <w:color w:val="000000" w:themeColor="text1"/>
        </w:rPr>
        <w:t>Формы непосредственного осуществления населением местного самоуправления и участия населения в осуществлении местн</w:t>
      </w:r>
      <w:r w:rsidR="00B60159" w:rsidRPr="00AA5382">
        <w:rPr>
          <w:b/>
          <w:color w:val="000000" w:themeColor="text1"/>
        </w:rPr>
        <w:t>о</w:t>
      </w:r>
      <w:r w:rsidR="00B60159" w:rsidRPr="00AA5382">
        <w:rPr>
          <w:b/>
          <w:color w:val="000000" w:themeColor="text1"/>
        </w:rPr>
        <w:t xml:space="preserve">го самоуправления </w:t>
      </w:r>
    </w:p>
    <w:p w:rsidR="00B60159" w:rsidRPr="00AA5382" w:rsidRDefault="00B60159" w:rsidP="00B60159">
      <w:pPr>
        <w:ind w:right="-1"/>
        <w:rPr>
          <w:color w:val="000000" w:themeColor="text1"/>
        </w:rPr>
      </w:pPr>
      <w:r w:rsidRPr="00AA5382">
        <w:rPr>
          <w:color w:val="000000" w:themeColor="text1"/>
        </w:rPr>
        <w:t>Формами непосредственного осуществления населением местного сам</w:t>
      </w:r>
      <w:r w:rsidRPr="00AA5382">
        <w:rPr>
          <w:color w:val="000000" w:themeColor="text1"/>
        </w:rPr>
        <w:t>о</w:t>
      </w:r>
      <w:r w:rsidRPr="00AA5382">
        <w:rPr>
          <w:color w:val="000000" w:themeColor="text1"/>
        </w:rPr>
        <w:t xml:space="preserve">управления и участия населения в осуществлении местного самоуправления являются: </w:t>
      </w:r>
    </w:p>
    <w:p w:rsidR="00B60159" w:rsidRPr="00AA5382" w:rsidRDefault="00B60159" w:rsidP="00B60159">
      <w:pPr>
        <w:ind w:right="-1"/>
        <w:rPr>
          <w:color w:val="000000" w:themeColor="text1"/>
        </w:rPr>
      </w:pPr>
      <w:r w:rsidRPr="00AA5382">
        <w:rPr>
          <w:color w:val="000000" w:themeColor="text1"/>
        </w:rPr>
        <w:t>1) референдум поселения (далее - местный референдум в соответству</w:t>
      </w:r>
      <w:r w:rsidRPr="00AA5382">
        <w:rPr>
          <w:color w:val="000000" w:themeColor="text1"/>
        </w:rPr>
        <w:t>ю</w:t>
      </w:r>
      <w:r w:rsidRPr="00AA5382">
        <w:rPr>
          <w:color w:val="000000" w:themeColor="text1"/>
        </w:rPr>
        <w:t>щем падеже);</w:t>
      </w:r>
    </w:p>
    <w:p w:rsidR="00B60159" w:rsidRPr="00AA5382" w:rsidRDefault="00B60159" w:rsidP="00B60159">
      <w:pPr>
        <w:ind w:right="-1"/>
        <w:rPr>
          <w:color w:val="000000" w:themeColor="text1"/>
        </w:rPr>
      </w:pPr>
      <w:r w:rsidRPr="00AA5382">
        <w:rPr>
          <w:color w:val="000000" w:themeColor="text1"/>
        </w:rPr>
        <w:t>2) выборы депутатов Совета депутатов (далее - депутат, муниципальные выборы в соответствующем падеже);</w:t>
      </w:r>
    </w:p>
    <w:p w:rsidR="00B60159" w:rsidRPr="00AA5382" w:rsidRDefault="00B60159" w:rsidP="00B60159">
      <w:pPr>
        <w:ind w:right="-1"/>
        <w:rPr>
          <w:color w:val="000000" w:themeColor="text1"/>
        </w:rPr>
      </w:pPr>
      <w:r w:rsidRPr="00AA5382">
        <w:rPr>
          <w:color w:val="000000" w:themeColor="text1"/>
        </w:rPr>
        <w:t>3) голосование по отзыву депутата  и главы Ларичихинского сельсовета Тальменского района Алтайского края (далее - глава сельсовета в соответс</w:t>
      </w:r>
      <w:r w:rsidRPr="00AA5382">
        <w:rPr>
          <w:color w:val="000000" w:themeColor="text1"/>
        </w:rPr>
        <w:t>т</w:t>
      </w:r>
      <w:r w:rsidRPr="00AA5382">
        <w:rPr>
          <w:color w:val="000000" w:themeColor="text1"/>
        </w:rPr>
        <w:t>вующем падеже);</w:t>
      </w:r>
    </w:p>
    <w:p w:rsidR="00B60159" w:rsidRPr="00AA5382" w:rsidRDefault="00B60159" w:rsidP="00B60159">
      <w:pPr>
        <w:ind w:right="-1"/>
        <w:rPr>
          <w:color w:val="000000" w:themeColor="text1"/>
        </w:rPr>
      </w:pPr>
      <w:r w:rsidRPr="00AA5382">
        <w:rPr>
          <w:color w:val="000000" w:themeColor="text1"/>
        </w:rPr>
        <w:t>4) голосование по вопросам изменения границ поселения, преобразов</w:t>
      </w:r>
      <w:r w:rsidRPr="00AA5382">
        <w:rPr>
          <w:color w:val="000000" w:themeColor="text1"/>
        </w:rPr>
        <w:t>а</w:t>
      </w:r>
      <w:r w:rsidRPr="00AA5382">
        <w:rPr>
          <w:color w:val="000000" w:themeColor="text1"/>
        </w:rPr>
        <w:t>ния поселения;</w:t>
      </w:r>
    </w:p>
    <w:p w:rsidR="00B60159" w:rsidRPr="00AA5382" w:rsidRDefault="00B60159" w:rsidP="00B60159">
      <w:pPr>
        <w:ind w:right="-1"/>
        <w:rPr>
          <w:color w:val="000000" w:themeColor="text1"/>
        </w:rPr>
      </w:pPr>
      <w:r w:rsidRPr="00AA5382">
        <w:rPr>
          <w:color w:val="000000" w:themeColor="text1"/>
        </w:rPr>
        <w:t>5) сход граждан;</w:t>
      </w:r>
    </w:p>
    <w:p w:rsidR="00B60159" w:rsidRPr="00AA5382" w:rsidRDefault="00B60159" w:rsidP="00B60159">
      <w:pPr>
        <w:ind w:right="-1"/>
        <w:rPr>
          <w:color w:val="000000" w:themeColor="text1"/>
        </w:rPr>
      </w:pPr>
      <w:r w:rsidRPr="00AA5382">
        <w:rPr>
          <w:color w:val="000000" w:themeColor="text1"/>
        </w:rPr>
        <w:t>6) правотворческая инициатива граждан;</w:t>
      </w:r>
    </w:p>
    <w:p w:rsidR="00B60159" w:rsidRPr="00AA5382" w:rsidRDefault="00B60159" w:rsidP="00B60159">
      <w:pPr>
        <w:ind w:right="-1"/>
        <w:rPr>
          <w:color w:val="000000" w:themeColor="text1"/>
        </w:rPr>
      </w:pPr>
      <w:r w:rsidRPr="00AA5382">
        <w:rPr>
          <w:color w:val="000000" w:themeColor="text1"/>
        </w:rPr>
        <w:t>7) территориальное общественное самоуправление;</w:t>
      </w:r>
    </w:p>
    <w:p w:rsidR="00B60159" w:rsidRPr="00AA5382" w:rsidRDefault="00B60159" w:rsidP="00B60159">
      <w:pPr>
        <w:tabs>
          <w:tab w:val="left" w:pos="7371"/>
        </w:tabs>
        <w:rPr>
          <w:b/>
          <w:i/>
          <w:color w:val="000000" w:themeColor="text1"/>
        </w:rPr>
      </w:pPr>
      <w:r w:rsidRPr="00AA5382">
        <w:rPr>
          <w:b/>
          <w:i/>
          <w:color w:val="000000" w:themeColor="text1"/>
        </w:rPr>
        <w:t xml:space="preserve">8) староста сельского населенного пункта; </w:t>
      </w:r>
    </w:p>
    <w:p w:rsidR="00B60159" w:rsidRPr="00AA5382" w:rsidRDefault="00B60159" w:rsidP="00B60159">
      <w:pPr>
        <w:tabs>
          <w:tab w:val="left" w:pos="7371"/>
        </w:tabs>
        <w:rPr>
          <w:color w:val="000000" w:themeColor="text1"/>
        </w:rPr>
      </w:pPr>
      <w:r w:rsidRPr="00AA5382">
        <w:rPr>
          <w:color w:val="000000" w:themeColor="text1"/>
        </w:rPr>
        <w:t>9) публичные слушания</w:t>
      </w:r>
      <w:r w:rsidRPr="00AA5382">
        <w:rPr>
          <w:bCs w:val="0"/>
          <w:color w:val="000000" w:themeColor="text1"/>
        </w:rPr>
        <w:t>, общественные обсуждения</w:t>
      </w:r>
      <w:r w:rsidRPr="00AA5382">
        <w:rPr>
          <w:color w:val="000000" w:themeColor="text1"/>
        </w:rPr>
        <w:t>;</w:t>
      </w:r>
    </w:p>
    <w:p w:rsidR="00B60159" w:rsidRPr="00AA5382" w:rsidRDefault="00B60159" w:rsidP="00B60159">
      <w:pPr>
        <w:tabs>
          <w:tab w:val="left" w:pos="7371"/>
        </w:tabs>
        <w:rPr>
          <w:color w:val="000000" w:themeColor="text1"/>
        </w:rPr>
      </w:pPr>
      <w:r w:rsidRPr="00AA5382">
        <w:rPr>
          <w:color w:val="000000" w:themeColor="text1"/>
        </w:rPr>
        <w:t>10) собрание граждан;</w:t>
      </w:r>
    </w:p>
    <w:p w:rsidR="00B60159" w:rsidRPr="00AA5382" w:rsidRDefault="00B60159" w:rsidP="00B60159">
      <w:pPr>
        <w:tabs>
          <w:tab w:val="left" w:pos="7371"/>
        </w:tabs>
        <w:rPr>
          <w:color w:val="000000" w:themeColor="text1"/>
        </w:rPr>
      </w:pPr>
      <w:r w:rsidRPr="00AA5382">
        <w:rPr>
          <w:color w:val="000000" w:themeColor="text1"/>
        </w:rPr>
        <w:t>11) конференция граждан (собрание делегатов);</w:t>
      </w:r>
    </w:p>
    <w:p w:rsidR="00B60159" w:rsidRPr="00AA5382" w:rsidRDefault="00B60159" w:rsidP="00B60159">
      <w:pPr>
        <w:tabs>
          <w:tab w:val="left" w:pos="7371"/>
        </w:tabs>
        <w:rPr>
          <w:color w:val="000000" w:themeColor="text1"/>
        </w:rPr>
      </w:pPr>
      <w:r w:rsidRPr="00AA5382">
        <w:rPr>
          <w:color w:val="000000" w:themeColor="text1"/>
        </w:rPr>
        <w:t>12) опрос граждан;</w:t>
      </w:r>
    </w:p>
    <w:p w:rsidR="00B60159" w:rsidRPr="00AA5382" w:rsidRDefault="00B60159" w:rsidP="00B60159">
      <w:pPr>
        <w:tabs>
          <w:tab w:val="left" w:pos="7371"/>
        </w:tabs>
        <w:rPr>
          <w:color w:val="000000" w:themeColor="text1"/>
        </w:rPr>
      </w:pPr>
      <w:r w:rsidRPr="00AA5382">
        <w:rPr>
          <w:color w:val="000000" w:themeColor="text1"/>
        </w:rPr>
        <w:t>13) обращения граждан в органы местного самоуправления;</w:t>
      </w:r>
    </w:p>
    <w:p w:rsidR="00FE7FFA" w:rsidRPr="00AA5382" w:rsidRDefault="00B60159" w:rsidP="00B60159">
      <w:pPr>
        <w:rPr>
          <w:color w:val="000000" w:themeColor="text1"/>
        </w:rPr>
      </w:pPr>
      <w:r w:rsidRPr="00AA5382">
        <w:rPr>
          <w:color w:val="000000" w:themeColor="text1"/>
        </w:rPr>
        <w:t>14) иные формы непосредственного осуществления населением местн</w:t>
      </w:r>
      <w:r w:rsidRPr="00AA5382">
        <w:rPr>
          <w:color w:val="000000" w:themeColor="text1"/>
        </w:rPr>
        <w:t>о</w:t>
      </w:r>
      <w:r w:rsidRPr="00AA5382">
        <w:rPr>
          <w:color w:val="000000" w:themeColor="text1"/>
        </w:rPr>
        <w:t>го самоуправления и участия в его осуществлении, не противоречащие Ко</w:t>
      </w:r>
      <w:r w:rsidRPr="00AA5382">
        <w:rPr>
          <w:color w:val="000000" w:themeColor="text1"/>
        </w:rPr>
        <w:t>н</w:t>
      </w:r>
      <w:r w:rsidRPr="00AA5382">
        <w:rPr>
          <w:color w:val="000000" w:themeColor="text1"/>
        </w:rPr>
        <w:t>ституции Российской Федерации, федеральным законам, Уставу (Основному Закону) Алтайского края, законам Алтайского края.</w:t>
      </w:r>
      <w:r w:rsidR="00FE7FFA" w:rsidRPr="00AA5382">
        <w:rPr>
          <w:color w:val="000000" w:themeColor="text1"/>
        </w:rPr>
        <w:t>»</w:t>
      </w:r>
      <w:r w:rsidRPr="00AA5382">
        <w:rPr>
          <w:color w:val="000000" w:themeColor="text1"/>
        </w:rPr>
        <w:t>;</w:t>
      </w:r>
    </w:p>
    <w:p w:rsidR="00B60159" w:rsidRPr="004D48D7" w:rsidRDefault="00B60159" w:rsidP="00B60159"/>
    <w:p w:rsidR="00FE7FFA" w:rsidRPr="004D48D7" w:rsidRDefault="00FE7FFA" w:rsidP="00FE7FFA">
      <w:r w:rsidRPr="004D48D7">
        <w:t xml:space="preserve">2) дополнить статьей </w:t>
      </w:r>
      <w:r w:rsidRPr="00AA5382">
        <w:rPr>
          <w:color w:val="000000" w:themeColor="text1"/>
        </w:rPr>
        <w:t>1</w:t>
      </w:r>
      <w:r w:rsidR="003B17FC" w:rsidRPr="00AA5382">
        <w:rPr>
          <w:color w:val="000000" w:themeColor="text1"/>
        </w:rPr>
        <w:t>2</w:t>
      </w:r>
      <w:r w:rsidR="0033614C" w:rsidRPr="00AA5382">
        <w:rPr>
          <w:color w:val="000000" w:themeColor="text1"/>
        </w:rPr>
        <w:t>.1</w:t>
      </w:r>
      <w:r w:rsidRPr="004D48D7">
        <w:t xml:space="preserve"> следующего содержания:</w:t>
      </w:r>
    </w:p>
    <w:p w:rsidR="00C16884" w:rsidRPr="004D48D7" w:rsidRDefault="00FE7FFA" w:rsidP="00C843EC">
      <w:r w:rsidRPr="004D48D7">
        <w:t>«</w:t>
      </w:r>
      <w:r w:rsidRPr="00AA5382">
        <w:rPr>
          <w:b/>
        </w:rPr>
        <w:t xml:space="preserve">Статья </w:t>
      </w:r>
      <w:r w:rsidR="003B17FC" w:rsidRPr="00AA5382">
        <w:rPr>
          <w:b/>
          <w:color w:val="000000" w:themeColor="text1"/>
        </w:rPr>
        <w:t>12</w:t>
      </w:r>
      <w:r w:rsidR="0033614C" w:rsidRPr="00AA5382">
        <w:rPr>
          <w:b/>
          <w:color w:val="000000" w:themeColor="text1"/>
        </w:rPr>
        <w:t>.1</w:t>
      </w:r>
      <w:r w:rsidR="00C16884" w:rsidRPr="00AA5382">
        <w:rPr>
          <w:b/>
          <w:color w:val="000000" w:themeColor="text1"/>
        </w:rPr>
        <w:t>.</w:t>
      </w:r>
      <w:r w:rsidR="00C16884" w:rsidRPr="00AA5382">
        <w:rPr>
          <w:b/>
          <w:color w:val="FF0000"/>
        </w:rPr>
        <w:t xml:space="preserve"> </w:t>
      </w:r>
      <w:r w:rsidR="00C16884" w:rsidRPr="00AA5382">
        <w:rPr>
          <w:b/>
        </w:rPr>
        <w:t>Староста сельского населенного пункта</w:t>
      </w:r>
      <w:r w:rsidR="00C16884" w:rsidRPr="004D48D7">
        <w:t xml:space="preserve"> </w:t>
      </w:r>
    </w:p>
    <w:p w:rsidR="00C16884" w:rsidRPr="004D48D7" w:rsidRDefault="00C16884" w:rsidP="00C843EC">
      <w:r w:rsidRPr="004D48D7">
        <w:t>1. Для организации взаимодействия органов местного самоуправления и жителей сельского населенного пункта при решении вопросов местного зн</w:t>
      </w:r>
      <w:r w:rsidRPr="004D48D7">
        <w:t>а</w:t>
      </w:r>
      <w:r w:rsidRPr="004D48D7">
        <w:t>чения в сельском населенном пункте, расположенном в поселении, может н</w:t>
      </w:r>
      <w:r w:rsidRPr="004D48D7">
        <w:t>а</w:t>
      </w:r>
      <w:r w:rsidRPr="004D48D7">
        <w:t xml:space="preserve">значаться староста сельского населенного пункта (далее - староста). </w:t>
      </w:r>
    </w:p>
    <w:p w:rsidR="00C16884" w:rsidRPr="004D48D7" w:rsidRDefault="00C16884" w:rsidP="00C843EC">
      <w:r w:rsidRPr="004D48D7">
        <w:t>2. Староста назначается Советом депутатов по представлению схода граждан сельского населенного пункта из числа лиц, проживающих на те</w:t>
      </w:r>
      <w:r w:rsidRPr="004D48D7">
        <w:t>р</w:t>
      </w:r>
      <w:r w:rsidRPr="004D48D7">
        <w:t>ритории данного сельского населенного пункта и обладающих активным и</w:t>
      </w:r>
      <w:r w:rsidRPr="004D48D7">
        <w:t>з</w:t>
      </w:r>
      <w:r w:rsidRPr="004D48D7">
        <w:t xml:space="preserve">бирательным правом. </w:t>
      </w:r>
    </w:p>
    <w:p w:rsidR="00C16884" w:rsidRPr="004D48D7" w:rsidRDefault="00C16884" w:rsidP="00C843EC">
      <w:r w:rsidRPr="004D48D7">
        <w:t xml:space="preserve">3. Срок полномочий старосты составляет </w:t>
      </w:r>
      <w:r w:rsidR="003F2A6E" w:rsidRPr="004D48D7">
        <w:t xml:space="preserve">2 </w:t>
      </w:r>
      <w:r w:rsidR="00AA5382">
        <w:t>года</w:t>
      </w:r>
      <w:r w:rsidRPr="004D48D7">
        <w:t xml:space="preserve"> (не менее двух лет и не более пяти лет - установить конкретный срок). </w:t>
      </w:r>
    </w:p>
    <w:p w:rsidR="00C16884" w:rsidRPr="004D48D7" w:rsidRDefault="00C16884" w:rsidP="00C843EC">
      <w:r w:rsidRPr="004D48D7">
        <w:t>4. Порядок назначения старосты и досрочного прекращения его полн</w:t>
      </w:r>
      <w:r w:rsidRPr="004D48D7">
        <w:t>о</w:t>
      </w:r>
      <w:r w:rsidRPr="004D48D7">
        <w:t>мочий, полномочия, права и обязанности, гарантии деятельности и иные в</w:t>
      </w:r>
      <w:r w:rsidRPr="004D48D7">
        <w:t>о</w:t>
      </w:r>
      <w:r w:rsidRPr="004D48D7">
        <w:t>просы статуса старосты устанавливаются положением, утверждаемым реш</w:t>
      </w:r>
      <w:r w:rsidRPr="004D48D7">
        <w:t>е</w:t>
      </w:r>
      <w:r w:rsidRPr="004D48D7">
        <w:t>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r w:rsidR="003F2A6E" w:rsidRPr="004D48D7">
        <w:t>»</w:t>
      </w:r>
      <w:r w:rsidRPr="004D48D7">
        <w:t>.</w:t>
      </w:r>
      <w:r w:rsidR="0033614C" w:rsidRPr="004D48D7">
        <w:t>»;</w:t>
      </w:r>
    </w:p>
    <w:p w:rsidR="0033614C" w:rsidRPr="003264C1" w:rsidRDefault="0033614C" w:rsidP="00C843EC">
      <w:pPr>
        <w:rPr>
          <w:b/>
        </w:rPr>
      </w:pPr>
    </w:p>
    <w:p w:rsidR="00C843EC" w:rsidRDefault="00C843EC" w:rsidP="00C843EC">
      <w:r>
        <w:t xml:space="preserve">3) </w:t>
      </w:r>
      <w:r w:rsidR="003264C1">
        <w:t>С</w:t>
      </w:r>
      <w:r w:rsidR="003B17FC">
        <w:t>тать</w:t>
      </w:r>
      <w:r w:rsidR="003264C1">
        <w:t>ю</w:t>
      </w:r>
      <w:r w:rsidR="003B17FC">
        <w:t xml:space="preserve"> 13</w:t>
      </w:r>
      <w:r w:rsidR="003264C1">
        <w:t xml:space="preserve"> изложить в следующей редакции</w:t>
      </w:r>
      <w:r w:rsidR="003B17FC">
        <w:t>:</w:t>
      </w:r>
    </w:p>
    <w:p w:rsidR="00C843EC" w:rsidRPr="00C843EC" w:rsidRDefault="003264C1" w:rsidP="00C843EC">
      <w:pPr>
        <w:rPr>
          <w:b/>
        </w:rPr>
      </w:pPr>
      <w:r>
        <w:rPr>
          <w:b/>
        </w:rPr>
        <w:t>«</w:t>
      </w:r>
      <w:r w:rsidR="003F2A6E" w:rsidRPr="00C843EC">
        <w:rPr>
          <w:b/>
        </w:rPr>
        <w:t>Статья 1</w:t>
      </w:r>
      <w:r>
        <w:rPr>
          <w:b/>
        </w:rPr>
        <w:t>3</w:t>
      </w:r>
      <w:r w:rsidR="003F2A6E" w:rsidRPr="00C843EC">
        <w:rPr>
          <w:b/>
        </w:rPr>
        <w:t>. Публичные слушания, общественные обсуждения</w:t>
      </w:r>
      <w:r w:rsidR="00D23579">
        <w:rPr>
          <w:b/>
        </w:rPr>
        <w:t>.</w:t>
      </w:r>
    </w:p>
    <w:p w:rsidR="00C843EC" w:rsidRPr="00D063F7" w:rsidRDefault="003F2A6E" w:rsidP="00C843EC">
      <w:r w:rsidRPr="00C843EC">
        <w:t>1. Для обсуждения проектов муниципальных правовых актов по вопр</w:t>
      </w:r>
      <w:r w:rsidRPr="00C843EC">
        <w:t>о</w:t>
      </w:r>
      <w:r w:rsidRPr="00C843EC">
        <w:t xml:space="preserve">сам местного значения с участием жителей поселения Советом депутатов, </w:t>
      </w:r>
      <w:r w:rsidRPr="00D063F7">
        <w:t xml:space="preserve">главой сельсовета могут проводиться публичные слушания. </w:t>
      </w:r>
    </w:p>
    <w:p w:rsidR="003264C1" w:rsidRPr="00D063F7" w:rsidRDefault="003F2A6E" w:rsidP="00C843EC">
      <w:r w:rsidRPr="00D063F7">
        <w:t xml:space="preserve">2. Публичные слушания проводятся по инициативе населения, Совета депутатов, главы сельсовета или главы Администрации сельсовета. </w:t>
      </w:r>
    </w:p>
    <w:p w:rsidR="00C843EC" w:rsidRPr="00D063F7" w:rsidRDefault="003F2A6E" w:rsidP="00C843EC">
      <w:r w:rsidRPr="00D063F7">
        <w:t>Публичные слушания, проводимые по инициативе населения или Совета депутатов, назначаются Советом депутатов, а по инициативе главы сельсов</w:t>
      </w:r>
      <w:r w:rsidRPr="00D063F7">
        <w:t>е</w:t>
      </w:r>
      <w:r w:rsidRPr="00D063F7">
        <w:t xml:space="preserve">та или главы Администрации сельсовета - главой сельсовета. </w:t>
      </w:r>
    </w:p>
    <w:p w:rsidR="003264C1" w:rsidRPr="00D063F7" w:rsidRDefault="003F2A6E" w:rsidP="00C843EC">
      <w:r w:rsidRPr="00D063F7">
        <w:t>3. На публичные слушания должны выноситься вопросы, предусмотре</w:t>
      </w:r>
      <w:r w:rsidRPr="00D063F7">
        <w:t>н</w:t>
      </w:r>
      <w:r w:rsidRPr="00D063F7">
        <w:t xml:space="preserve">ные частью 3 статьи 28 Федерального закона от 6 октября 2003 года № 131-ФЗ. </w:t>
      </w:r>
    </w:p>
    <w:p w:rsidR="00C843EC" w:rsidRPr="00D063F7" w:rsidRDefault="003F2A6E" w:rsidP="00C843EC">
      <w:r w:rsidRPr="00D063F7">
        <w:t>Иные вопросы, подлежащие вынесению на публичные слушания, общ</w:t>
      </w:r>
      <w:r w:rsidRPr="00D063F7">
        <w:t>е</w:t>
      </w:r>
      <w:r w:rsidRPr="00D063F7">
        <w:t xml:space="preserve">ственные обсуждения, определяются нормативным правовым актом Совета депутатов в соответствии с федеральным законодательством. </w:t>
      </w:r>
    </w:p>
    <w:p w:rsidR="003F2A6E" w:rsidRPr="00D063F7" w:rsidRDefault="003F2A6E" w:rsidP="00C843EC">
      <w:r w:rsidRPr="00D063F7">
        <w:t>4. Порядок организации и проведения публичных слушаний, общес</w:t>
      </w:r>
      <w:r w:rsidRPr="00D063F7">
        <w:t>т</w:t>
      </w:r>
      <w:r w:rsidRPr="00D063F7">
        <w:t xml:space="preserve">венных обсуждений определяется нормативным правовым актом Совета </w:t>
      </w:r>
      <w:r w:rsidR="00C843EC" w:rsidRPr="00D063F7">
        <w:t>д</w:t>
      </w:r>
      <w:r w:rsidR="00C843EC" w:rsidRPr="00D063F7">
        <w:t>е</w:t>
      </w:r>
      <w:r w:rsidR="00C843EC" w:rsidRPr="00D063F7">
        <w:t>путатов.</w:t>
      </w:r>
      <w:r w:rsidR="003264C1" w:rsidRPr="00D063F7">
        <w:t>»</w:t>
      </w:r>
      <w:r w:rsidR="0033614C" w:rsidRPr="00D063F7">
        <w:t>;</w:t>
      </w:r>
    </w:p>
    <w:p w:rsidR="0033614C" w:rsidRDefault="0033614C" w:rsidP="00C843EC">
      <w:pPr>
        <w:rPr>
          <w:bCs w:val="0"/>
        </w:rPr>
      </w:pPr>
    </w:p>
    <w:p w:rsidR="008C34FD" w:rsidRPr="00C86878" w:rsidRDefault="00C843EC" w:rsidP="006A50AD">
      <w:r>
        <w:t xml:space="preserve">4) </w:t>
      </w:r>
      <w:r w:rsidR="00C86878" w:rsidRPr="00C86878">
        <w:t>ст</w:t>
      </w:r>
      <w:r w:rsidR="0033614C">
        <w:t>атью</w:t>
      </w:r>
      <w:r w:rsidR="00C86878" w:rsidRPr="00C86878">
        <w:t xml:space="preserve"> 19 изложить в следующей редакции:</w:t>
      </w:r>
    </w:p>
    <w:p w:rsidR="0033614C" w:rsidRDefault="00C86878" w:rsidP="0033614C">
      <w:pPr>
        <w:pStyle w:val="4"/>
        <w:ind w:right="-1"/>
      </w:pPr>
      <w:r w:rsidRPr="00110C47">
        <w:t>«</w:t>
      </w:r>
      <w:r w:rsidR="0033614C">
        <w:rPr>
          <w:bCs w:val="0"/>
        </w:rPr>
        <w:t>Статья 19. Правовой статус Совета депутатов</w:t>
      </w:r>
    </w:p>
    <w:p w:rsidR="0033614C" w:rsidRDefault="0033614C" w:rsidP="0033614C">
      <w:pPr>
        <w:ind w:right="-1"/>
        <w:rPr>
          <w:bCs w:val="0"/>
        </w:rPr>
      </w:pPr>
      <w:r>
        <w:t>1. Совет депутатов является постоянно действующим представительным органом поселения.</w:t>
      </w:r>
    </w:p>
    <w:p w:rsidR="0033614C" w:rsidRDefault="0033614C" w:rsidP="0033614C">
      <w:pPr>
        <w:ind w:right="-1"/>
      </w:pPr>
      <w:r>
        <w:t>2. Совет депутатов состоит из 1</w:t>
      </w:r>
      <w:r w:rsidR="009D0A54">
        <w:t>1</w:t>
      </w:r>
      <w:r>
        <w:t xml:space="preserve"> депутатов, избираемых на муниц</w:t>
      </w:r>
      <w:r>
        <w:t>и</w:t>
      </w:r>
      <w:r>
        <w:t>пальных выборах.</w:t>
      </w:r>
    </w:p>
    <w:p w:rsidR="0033614C" w:rsidRDefault="0033614C" w:rsidP="0033614C">
      <w:pPr>
        <w:ind w:right="-1"/>
      </w:pPr>
      <w:r>
        <w:t>3. Срок полномочий Совета депутатов и его депутатов составляет пять лет. Установленный срок полномочий не может быть изменен в течение т</w:t>
      </w:r>
      <w:r>
        <w:t>е</w:t>
      </w:r>
      <w:r>
        <w:t>кущего срока полномочий.</w:t>
      </w:r>
      <w:bookmarkStart w:id="0" w:name="_GoBack"/>
      <w:bookmarkEnd w:id="0"/>
    </w:p>
    <w:p w:rsidR="0033614C" w:rsidRDefault="0033614C" w:rsidP="0033614C">
      <w:pPr>
        <w:ind w:right="-1"/>
      </w:pPr>
      <w:r>
        <w:t>4. Совет депутатов может осуществлять свои полномочия в случае и</w:t>
      </w:r>
      <w:r>
        <w:t>з</w:t>
      </w:r>
      <w:r>
        <w:t>брания не менее двух третей от установленной численности депутатов. Срок полномочий Совета депутатов исчисляется со дня первого правомочного з</w:t>
      </w:r>
      <w:r>
        <w:t>а</w:t>
      </w:r>
      <w:r>
        <w:t>седания.</w:t>
      </w:r>
    </w:p>
    <w:p w:rsidR="0033614C" w:rsidRDefault="0033614C" w:rsidP="0033614C">
      <w:pPr>
        <w:ind w:right="-1"/>
      </w:pPr>
      <w:r>
        <w:t>Полномочия Совета депутатов прекращаются с момента начала работы первого правомочного заседания Совета депутатов нового созыва, за искл</w:t>
      </w:r>
      <w:r>
        <w:t>ю</w:t>
      </w:r>
      <w:r>
        <w:t>чением случаев досрочного прекращения полномочий.</w:t>
      </w:r>
    </w:p>
    <w:p w:rsidR="0033614C" w:rsidRDefault="0033614C" w:rsidP="0033614C">
      <w:pPr>
        <w:ind w:right="-1"/>
      </w:pPr>
      <w:r>
        <w:t>5. Совет депутатов осуществляет свои полномочия и принимает решения в коллегиальном порядке.</w:t>
      </w:r>
    </w:p>
    <w:p w:rsidR="0033614C" w:rsidRDefault="0033614C" w:rsidP="0033614C">
      <w:pPr>
        <w:ind w:right="-1"/>
      </w:pPr>
      <w:r>
        <w:t>6. Совет депутатов обладает правом законодательной инициативы в А</w:t>
      </w:r>
      <w:r>
        <w:t>л</w:t>
      </w:r>
      <w:r>
        <w:t>тайском краевом Законодательном Собрании.</w:t>
      </w:r>
    </w:p>
    <w:p w:rsidR="0033614C" w:rsidRDefault="0033614C" w:rsidP="0033614C">
      <w:pPr>
        <w:ind w:right="-1"/>
      </w:pPr>
      <w:r>
        <w:t xml:space="preserve">7. Совет депутатов подотчетен населению. </w:t>
      </w:r>
    </w:p>
    <w:p w:rsidR="0033614C" w:rsidRDefault="0033614C" w:rsidP="0033614C">
      <w:pPr>
        <w:ind w:right="-1"/>
      </w:pPr>
      <w:r>
        <w:t xml:space="preserve">8. Совет депутатов </w:t>
      </w:r>
      <w:r w:rsidR="009D0A54" w:rsidRPr="00AA5382">
        <w:rPr>
          <w:b/>
          <w:i/>
        </w:rPr>
        <w:t xml:space="preserve">не </w:t>
      </w:r>
      <w:r w:rsidRPr="00AA5382">
        <w:rPr>
          <w:b/>
          <w:i/>
        </w:rPr>
        <w:t>обладает правами юридиче</w:t>
      </w:r>
      <w:r w:rsidR="009D0A54" w:rsidRPr="00AA5382">
        <w:rPr>
          <w:b/>
          <w:i/>
        </w:rPr>
        <w:t>ского лица</w:t>
      </w:r>
      <w:r w:rsidR="009D0A54">
        <w:t>. Полное наименование:</w:t>
      </w:r>
      <w:r>
        <w:t xml:space="preserve"> «</w:t>
      </w:r>
      <w:r w:rsidR="009D0A54">
        <w:t>Совет депутатов Ларичихинского сельсовета Тальменского района Алтайского края</w:t>
      </w:r>
      <w:r>
        <w:t>» помещается на бланках и штампах Совета депут</w:t>
      </w:r>
      <w:r>
        <w:t>а</w:t>
      </w:r>
      <w:r>
        <w:t>тов, а также на соответствующих печатях.</w:t>
      </w:r>
    </w:p>
    <w:p w:rsidR="00110C47" w:rsidRDefault="0033614C" w:rsidP="0033614C">
      <w:pPr>
        <w:ind w:right="-1"/>
      </w:pPr>
      <w:r>
        <w:t xml:space="preserve">9. Местонахождение Совета депутатов: </w:t>
      </w:r>
      <w:r w:rsidR="009D0A54">
        <w:t>658000, село Ларичиха, Тал</w:t>
      </w:r>
      <w:r w:rsidR="009D0A54">
        <w:t>ь</w:t>
      </w:r>
      <w:r w:rsidR="009D0A54">
        <w:t>менского района, Алтайского края, ул. Промышленная, 1а</w:t>
      </w:r>
      <w:r>
        <w:t>»;</w:t>
      </w:r>
    </w:p>
    <w:p w:rsidR="0033614C" w:rsidRDefault="0033614C" w:rsidP="0033614C">
      <w:pPr>
        <w:ind w:right="-1"/>
      </w:pPr>
    </w:p>
    <w:p w:rsidR="009D0A54" w:rsidRPr="009D0A54" w:rsidRDefault="006A50AD" w:rsidP="00E8650A">
      <w:pPr>
        <w:pStyle w:val="a3"/>
        <w:ind w:firstLine="567"/>
        <w:jc w:val="both"/>
        <w:rPr>
          <w:sz w:val="28"/>
          <w:szCs w:val="28"/>
        </w:rPr>
      </w:pPr>
      <w:r w:rsidRPr="009D0A54">
        <w:rPr>
          <w:sz w:val="28"/>
          <w:szCs w:val="28"/>
        </w:rPr>
        <w:t>5) стать</w:t>
      </w:r>
      <w:r w:rsidR="009D0A54" w:rsidRPr="009D0A54">
        <w:rPr>
          <w:sz w:val="28"/>
          <w:szCs w:val="28"/>
        </w:rPr>
        <w:t>ю</w:t>
      </w:r>
      <w:r w:rsidRPr="009D0A54">
        <w:rPr>
          <w:sz w:val="28"/>
          <w:szCs w:val="28"/>
        </w:rPr>
        <w:t xml:space="preserve"> 2</w:t>
      </w:r>
      <w:r w:rsidR="009D0A54" w:rsidRPr="009D0A54">
        <w:rPr>
          <w:sz w:val="28"/>
          <w:szCs w:val="28"/>
        </w:rPr>
        <w:t>3изложить в следующей редакции:</w:t>
      </w:r>
    </w:p>
    <w:p w:rsidR="009D0A54" w:rsidRPr="009D0A54" w:rsidRDefault="009D0A54" w:rsidP="009D0A54">
      <w:pPr>
        <w:pStyle w:val="4"/>
        <w:ind w:right="-1"/>
        <w:rPr>
          <w:b w:val="0"/>
        </w:rPr>
      </w:pPr>
      <w:r w:rsidRPr="009D0A54">
        <w:rPr>
          <w:b w:val="0"/>
        </w:rPr>
        <w:t>«</w:t>
      </w:r>
      <w:r w:rsidRPr="00AA5382">
        <w:rPr>
          <w:bCs w:val="0"/>
        </w:rPr>
        <w:t>Статья 23. Иные полномочия Совета депутатов</w:t>
      </w:r>
    </w:p>
    <w:p w:rsidR="009D0A54" w:rsidRDefault="009D0A54" w:rsidP="009D0A54">
      <w:pPr>
        <w:ind w:right="-1"/>
      </w:pPr>
      <w:r>
        <w:t>К иным полномочиям Совета депутатов относится:</w:t>
      </w:r>
    </w:p>
    <w:p w:rsidR="009D0A54" w:rsidRDefault="009D0A54" w:rsidP="009D0A54">
      <w:pPr>
        <w:tabs>
          <w:tab w:val="left" w:pos="0"/>
        </w:tabs>
        <w:ind w:right="-1"/>
        <w:rPr>
          <w:iCs/>
        </w:rPr>
      </w:pPr>
      <w:r>
        <w:t xml:space="preserve">1) избрание главы сельсовета, </w:t>
      </w:r>
      <w:r>
        <w:rPr>
          <w:bCs w:val="0"/>
          <w:iCs/>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w:t>
      </w:r>
      <w:r>
        <w:rPr>
          <w:bCs w:val="0"/>
          <w:iCs/>
        </w:rPr>
        <w:t>о</w:t>
      </w:r>
      <w:r>
        <w:rPr>
          <w:bCs w:val="0"/>
          <w:iCs/>
        </w:rPr>
        <w:t>сов, поставленных Советом депутатов;</w:t>
      </w:r>
    </w:p>
    <w:p w:rsidR="009D0A54" w:rsidRDefault="009D0A54" w:rsidP="009D0A54">
      <w:pPr>
        <w:ind w:right="-1"/>
        <w:rPr>
          <w:bCs w:val="0"/>
        </w:rPr>
      </w:pPr>
      <w:r>
        <w:t>2) утверждение Регламента, внесение в него изменений и дополнений;</w:t>
      </w:r>
    </w:p>
    <w:p w:rsidR="009D0A54" w:rsidRDefault="009D0A54" w:rsidP="009D0A54">
      <w:pPr>
        <w:ind w:right="-1"/>
      </w:pPr>
      <w: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w:t>
      </w:r>
      <w:r>
        <w:t>и</w:t>
      </w:r>
      <w:r>
        <w:t>рующих бюджетные правоотношения;</w:t>
      </w:r>
    </w:p>
    <w:p w:rsidR="009D0A54" w:rsidRDefault="009D0A54" w:rsidP="009D0A54">
      <w:pPr>
        <w:ind w:right="-1"/>
      </w:pPr>
      <w:r w:rsidRPr="00AA5382">
        <w:rPr>
          <w:b/>
          <w:i/>
          <w:color w:val="000000" w:themeColor="text1"/>
        </w:rPr>
        <w:t>4) обращение</w:t>
      </w:r>
      <w:r>
        <w:t xml:space="preserve"> в суд с заявлениями </w:t>
      </w:r>
      <w:r>
        <w:rPr>
          <w:snapToGrid w:val="0"/>
        </w:rPr>
        <w:t>в защиту публичных интересов</w:t>
      </w:r>
      <w:r>
        <w:t xml:space="preserve"> в сл</w:t>
      </w:r>
      <w:r>
        <w:t>у</w:t>
      </w:r>
      <w:r>
        <w:t>чаях, предусмотренных федеральными законами;</w:t>
      </w:r>
    </w:p>
    <w:p w:rsidR="009D0A54" w:rsidRDefault="009D0A54" w:rsidP="009D0A54">
      <w:pPr>
        <w:ind w:right="-1"/>
      </w:pPr>
      <w:r>
        <w:t xml:space="preserve">5) </w:t>
      </w:r>
      <w:r>
        <w:rPr>
          <w:bCs w:val="0"/>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D0A54" w:rsidRDefault="009D0A54" w:rsidP="009D0A54">
      <w:pPr>
        <w:ind w:right="-1"/>
        <w:rPr>
          <w:bCs w:val="0"/>
        </w:rPr>
      </w:pPr>
      <w:r>
        <w:t>6) установление порядка определения размеров части прибыли муниц</w:t>
      </w:r>
      <w:r>
        <w:t>и</w:t>
      </w:r>
      <w:r>
        <w:t>пальных унитарных предприятий, остающейся после уплаты налогов и иных обязательных платежей, подлежащих перечислению в бюджет поселения;</w:t>
      </w:r>
    </w:p>
    <w:p w:rsidR="009D0A54" w:rsidRDefault="009D0A54" w:rsidP="009D0A54">
      <w:pPr>
        <w:ind w:right="-1"/>
      </w:pPr>
      <w:r>
        <w:rPr>
          <w:bCs w:val="0"/>
          <w:iCs/>
        </w:rPr>
        <w:t>7)</w:t>
      </w:r>
      <w: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D0A54" w:rsidRDefault="009D0A54" w:rsidP="009D0A54">
      <w:pPr>
        <w:ind w:right="-1"/>
        <w:rPr>
          <w:iCs/>
        </w:rPr>
      </w:pPr>
      <w:r>
        <w:t>8)</w:t>
      </w:r>
      <w:r>
        <w:rPr>
          <w:bCs w:val="0"/>
          <w:iCs/>
        </w:rPr>
        <w:t xml:space="preserve"> принятие решений совместно с представительными органами иных муниципальных образований об учреждении для совместного решения в</w:t>
      </w:r>
      <w:r>
        <w:rPr>
          <w:bCs w:val="0"/>
          <w:iCs/>
        </w:rPr>
        <w:t>о</w:t>
      </w:r>
      <w:r>
        <w:rPr>
          <w:bCs w:val="0"/>
          <w:iCs/>
        </w:rPr>
        <w:t>просов местного значения межмуниципальных хозяйственных обществ;</w:t>
      </w:r>
    </w:p>
    <w:p w:rsidR="009D0A54" w:rsidRDefault="009D0A54" w:rsidP="009D0A54">
      <w:pPr>
        <w:ind w:right="-1"/>
        <w:rPr>
          <w:bCs w:val="0"/>
          <w:iCs/>
        </w:rPr>
      </w:pPr>
      <w:r>
        <w:t>9)</w:t>
      </w:r>
      <w:r>
        <w:rPr>
          <w:bCs w:val="0"/>
          <w:iCs/>
        </w:rPr>
        <w:t xml:space="preserve"> принятие решений о создании некоммерческих организаций в форме автономных некоммерческих организаций и фондов;</w:t>
      </w:r>
    </w:p>
    <w:p w:rsidR="009D0A54" w:rsidRDefault="009D0A54" w:rsidP="009D0A54">
      <w:pPr>
        <w:ind w:right="-1"/>
        <w:rPr>
          <w:bCs w:val="0"/>
        </w:rPr>
      </w:pPr>
      <w:r>
        <w:rPr>
          <w:bCs w:val="0"/>
          <w:iCs/>
        </w:rPr>
        <w:t>10)</w:t>
      </w:r>
      <w:r>
        <w:t xml:space="preserve"> определение в соответствии с федеральными законами порядка и у</w:t>
      </w:r>
      <w:r>
        <w:t>с</w:t>
      </w:r>
      <w:r>
        <w:t>ловий приватизации имущества, находящегося в собственности поселения;</w:t>
      </w:r>
    </w:p>
    <w:p w:rsidR="009D0A54" w:rsidRDefault="009D0A54" w:rsidP="009D0A54">
      <w:pPr>
        <w:ind w:right="-1"/>
      </w:pPr>
      <w:r>
        <w:rPr>
          <w:bCs w:val="0"/>
          <w:iCs/>
        </w:rPr>
        <w:t>11)</w:t>
      </w:r>
      <w:r>
        <w:t xml:space="preserve"> принятие решений о приватизации имущества, находящегося в со</w:t>
      </w:r>
      <w:r>
        <w:t>б</w:t>
      </w:r>
      <w:r>
        <w:t>ственности поселения, о сделках с имуществом, находящимся в собственн</w:t>
      </w:r>
      <w:r>
        <w:t>о</w:t>
      </w:r>
      <w:r>
        <w:t>сти поселения, подлежащих утверждению Советом депутатов;</w:t>
      </w:r>
    </w:p>
    <w:p w:rsidR="009D0A54" w:rsidRDefault="009D0A54" w:rsidP="009D0A54">
      <w:pPr>
        <w:ind w:right="-1"/>
      </w:pPr>
      <w:r>
        <w:rPr>
          <w:bCs w:val="0"/>
          <w:iCs/>
        </w:rPr>
        <w:t>12)</w:t>
      </w:r>
      <w:r>
        <w:t xml:space="preserve"> установление права ограниченного пользования чужим земельным участком (публичного сервитута) для обеспечения интересов местного сам</w:t>
      </w:r>
      <w:r>
        <w:t>о</w:t>
      </w:r>
      <w:r>
        <w:t>управления или населения, без изъятия земельных участков;</w:t>
      </w:r>
    </w:p>
    <w:p w:rsidR="009D0A54" w:rsidRDefault="009D0A54" w:rsidP="009D0A54">
      <w:pPr>
        <w:ind w:right="-1"/>
      </w:pPr>
      <w:r>
        <w:rPr>
          <w:bCs w:val="0"/>
          <w:iCs/>
        </w:rPr>
        <w:t>13)</w:t>
      </w:r>
      <w:r>
        <w:t xml:space="preserve"> установление предельных (максимального и минимального) разм</w:t>
      </w:r>
      <w:r>
        <w:t>е</w:t>
      </w:r>
      <w:r>
        <w:t>ров земельных участков, предоставляемых гражданам в собственность из н</w:t>
      </w:r>
      <w:r>
        <w:t>а</w:t>
      </w:r>
      <w:r>
        <w:t>ходящихся в муниципальной собственности земель для ведения личного по</w:t>
      </w:r>
      <w:r>
        <w:t>д</w:t>
      </w:r>
      <w:r>
        <w:t>собного хозяйства и индивидуального жилищного строительства;</w:t>
      </w:r>
    </w:p>
    <w:p w:rsidR="009D0A54" w:rsidRDefault="009D0A54" w:rsidP="009D0A54">
      <w:pPr>
        <w:ind w:right="-1"/>
      </w:pPr>
      <w:r>
        <w:rPr>
          <w:bCs w:val="0"/>
          <w:iCs/>
        </w:rPr>
        <w:t>14)</w:t>
      </w:r>
      <w: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D0A54" w:rsidRDefault="009D0A54" w:rsidP="009D0A54">
      <w:pPr>
        <w:ind w:right="-1"/>
      </w:pPr>
      <w:r>
        <w:t>15)установление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D0A54" w:rsidRDefault="009D0A54" w:rsidP="009D0A54">
      <w:pPr>
        <w:ind w:right="-1"/>
      </w:pPr>
      <w:r>
        <w:rPr>
          <w:bCs w:val="0"/>
          <w:iCs/>
        </w:rPr>
        <w:t>16)</w:t>
      </w:r>
      <w:r>
        <w:t xml:space="preserve"> принятие решения о привлечении граждан к выполнению на добр</w:t>
      </w:r>
      <w:r>
        <w:t>о</w:t>
      </w:r>
      <w:r>
        <w:t>вольной основе социально значимых для поселения работ (в том числе д</w:t>
      </w:r>
      <w:r>
        <w:t>е</w:t>
      </w:r>
      <w:r>
        <w:t>журств) в целях решения вопросов местного значения поселения, предусмо</w:t>
      </w:r>
      <w:r>
        <w:t>т</w:t>
      </w:r>
      <w:r>
        <w:t>ренных пунктами 4, 9 статьи 3 настоящего Устава;</w:t>
      </w:r>
    </w:p>
    <w:p w:rsidR="009D0A54" w:rsidRDefault="009D0A54" w:rsidP="009D0A54">
      <w:pPr>
        <w:ind w:right="-1"/>
      </w:pPr>
      <w:r>
        <w:rPr>
          <w:bCs w:val="0"/>
          <w:iCs/>
        </w:rPr>
        <w:t>17)</w:t>
      </w:r>
      <w:r>
        <w:t xml:space="preserve"> осуществление иных полномочий в соответствии с федеральными законами, законами Алтайского края, настоящим Уставом.»;</w:t>
      </w:r>
    </w:p>
    <w:p w:rsidR="009D0A54" w:rsidRDefault="009D0A54" w:rsidP="009D0A54">
      <w:pPr>
        <w:ind w:right="-1"/>
      </w:pPr>
    </w:p>
    <w:p w:rsidR="006A50AD" w:rsidRPr="009D0A54" w:rsidRDefault="006A50AD" w:rsidP="00E8650A">
      <w:pPr>
        <w:pStyle w:val="a3"/>
        <w:ind w:firstLine="567"/>
        <w:jc w:val="both"/>
        <w:rPr>
          <w:sz w:val="28"/>
          <w:szCs w:val="28"/>
        </w:rPr>
      </w:pPr>
      <w:r w:rsidRPr="009D0A54">
        <w:rPr>
          <w:sz w:val="28"/>
          <w:szCs w:val="28"/>
        </w:rPr>
        <w:t xml:space="preserve">6) </w:t>
      </w:r>
      <w:r w:rsidR="00F340B8" w:rsidRPr="009D0A54">
        <w:rPr>
          <w:sz w:val="28"/>
          <w:szCs w:val="28"/>
        </w:rPr>
        <w:t>стать</w:t>
      </w:r>
      <w:r w:rsidR="009D0A54" w:rsidRPr="009D0A54">
        <w:rPr>
          <w:sz w:val="28"/>
          <w:szCs w:val="28"/>
        </w:rPr>
        <w:t>ю</w:t>
      </w:r>
      <w:r w:rsidR="00F340B8" w:rsidRPr="009D0A54">
        <w:rPr>
          <w:sz w:val="28"/>
          <w:szCs w:val="28"/>
        </w:rPr>
        <w:t xml:space="preserve"> 25 </w:t>
      </w:r>
      <w:r w:rsidR="009D0A54" w:rsidRPr="009D0A54">
        <w:rPr>
          <w:sz w:val="28"/>
          <w:szCs w:val="28"/>
        </w:rPr>
        <w:t>изложить в следующей редакции</w:t>
      </w:r>
      <w:r w:rsidR="00F340B8" w:rsidRPr="009D0A54">
        <w:rPr>
          <w:sz w:val="28"/>
          <w:szCs w:val="28"/>
        </w:rPr>
        <w:t>:</w:t>
      </w:r>
    </w:p>
    <w:p w:rsidR="009D0A54" w:rsidRPr="009D0A54" w:rsidRDefault="00F340B8" w:rsidP="009D0A54">
      <w:pPr>
        <w:pStyle w:val="5"/>
        <w:ind w:right="-1"/>
        <w:rPr>
          <w:sz w:val="28"/>
        </w:rPr>
      </w:pPr>
      <w:r w:rsidRPr="009D0A54">
        <w:rPr>
          <w:b w:val="0"/>
          <w:bCs w:val="0"/>
          <w:sz w:val="28"/>
        </w:rPr>
        <w:t>«</w:t>
      </w:r>
      <w:r w:rsidR="009D0A54" w:rsidRPr="009D0A54">
        <w:rPr>
          <w:sz w:val="28"/>
        </w:rPr>
        <w:t>Статья 2</w:t>
      </w:r>
      <w:r w:rsidR="00BF4BCE">
        <w:rPr>
          <w:sz w:val="28"/>
        </w:rPr>
        <w:t>5</w:t>
      </w:r>
      <w:r w:rsidR="009D0A54" w:rsidRPr="009D0A54">
        <w:rPr>
          <w:sz w:val="28"/>
        </w:rPr>
        <w:t xml:space="preserve">. Правовой статус депутата </w:t>
      </w:r>
    </w:p>
    <w:p w:rsidR="009D0A54" w:rsidRPr="009D0A54" w:rsidRDefault="009D0A54" w:rsidP="009D0A54">
      <w:pPr>
        <w:pStyle w:val="5"/>
        <w:ind w:right="-1"/>
        <w:rPr>
          <w:b w:val="0"/>
          <w:sz w:val="28"/>
        </w:rPr>
      </w:pPr>
      <w:r w:rsidRPr="009D0A54">
        <w:rPr>
          <w:b w:val="0"/>
          <w:sz w:val="28"/>
        </w:rPr>
        <w:t>1. Депутат является полномочным представителем избирателей, прож</w:t>
      </w:r>
      <w:r w:rsidRPr="009D0A54">
        <w:rPr>
          <w:b w:val="0"/>
          <w:sz w:val="28"/>
        </w:rPr>
        <w:t>и</w:t>
      </w:r>
      <w:r w:rsidRPr="009D0A54">
        <w:rPr>
          <w:b w:val="0"/>
          <w:sz w:val="28"/>
        </w:rPr>
        <w:t>вающих на территории соответствующего избирательного округа, отчитыв</w:t>
      </w:r>
      <w:r w:rsidRPr="009D0A54">
        <w:rPr>
          <w:b w:val="0"/>
          <w:sz w:val="28"/>
        </w:rPr>
        <w:t>а</w:t>
      </w:r>
      <w:r w:rsidRPr="009D0A54">
        <w:rPr>
          <w:b w:val="0"/>
          <w:sz w:val="28"/>
        </w:rPr>
        <w:t>ется перед ними о своей деятельности не реже одного раза в год и может быть ими отозван.</w:t>
      </w:r>
    </w:p>
    <w:p w:rsidR="009D0A54" w:rsidRPr="009D0A54" w:rsidRDefault="009D0A54" w:rsidP="009D0A54">
      <w:pPr>
        <w:ind w:right="-1"/>
      </w:pPr>
      <w:r w:rsidRPr="009D0A54">
        <w:t>Органы</w:t>
      </w:r>
      <w:r w:rsidR="00BF4BCE">
        <w:t xml:space="preserve"> </w:t>
      </w:r>
      <w:r w:rsidRPr="009D0A54">
        <w:t>местного самоуправления депутату обеспечивают условия для беспрепятственного осуществления своих полномочий.</w:t>
      </w:r>
    </w:p>
    <w:p w:rsidR="009D0A54" w:rsidRPr="009D0A54" w:rsidRDefault="009D0A54" w:rsidP="009D0A54">
      <w:pPr>
        <w:ind w:right="-1"/>
      </w:pPr>
      <w:r w:rsidRPr="009D0A54">
        <w:t>2. Депутаты осуществляют свои полномочия на непостоянной основе.</w:t>
      </w:r>
    </w:p>
    <w:p w:rsidR="009D0A54" w:rsidRPr="009D0A54" w:rsidRDefault="009D0A54" w:rsidP="009D0A54">
      <w:pPr>
        <w:ind w:right="-1"/>
      </w:pPr>
      <w:r w:rsidRPr="009D0A54">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w:t>
      </w:r>
      <w:r w:rsidRPr="009D0A54">
        <w:t>о</w:t>
      </w:r>
      <w:r w:rsidRPr="009D0A54">
        <w:t>вета.</w:t>
      </w:r>
    </w:p>
    <w:p w:rsidR="009D0A54" w:rsidRPr="009D0A54" w:rsidRDefault="009D0A54" w:rsidP="009D0A54">
      <w:pPr>
        <w:ind w:right="-1"/>
      </w:pPr>
      <w:r w:rsidRPr="009D0A54">
        <w:t>4. Депутат обязан:</w:t>
      </w:r>
    </w:p>
    <w:p w:rsidR="009D0A54" w:rsidRDefault="009D0A54" w:rsidP="009D0A54">
      <w:pPr>
        <w:ind w:right="-1"/>
      </w:pPr>
      <w:r w:rsidRPr="009D0A54">
        <w:t>1) при отсутствии уважительных причин (болезнь, командировка, отпуск и иные тому подобные</w:t>
      </w:r>
      <w:r>
        <w:t xml:space="preserve"> обстоятельства), лично участвовать в каждой сессии;</w:t>
      </w:r>
    </w:p>
    <w:p w:rsidR="009D0A54" w:rsidRDefault="009D0A54" w:rsidP="009D0A54">
      <w:pPr>
        <w:ind w:right="-1"/>
      </w:pPr>
      <w:r>
        <w:t>2) соблюдать правила депутатской этики, установленные Советом деп</w:t>
      </w:r>
      <w:r>
        <w:t>у</w:t>
      </w:r>
      <w:r>
        <w:t>татов;</w:t>
      </w:r>
    </w:p>
    <w:p w:rsidR="009D0A54" w:rsidRDefault="009D0A54" w:rsidP="009D0A54">
      <w:pPr>
        <w:ind w:right="-1"/>
      </w:pPr>
      <w:r>
        <w:t>3) воздерживаться от поведения, которое может вызвать сомнение в надлежащем исполнении депутатом своих обязанностей, а также конфлик</w:t>
      </w:r>
      <w:r>
        <w:t>т</w:t>
      </w:r>
      <w:r>
        <w:t>ных ситуаций, способных нанести ущерб репутации депутата или авторитету Совета депутатов;</w:t>
      </w:r>
    </w:p>
    <w:p w:rsidR="009D0A54" w:rsidRDefault="009D0A54" w:rsidP="009D0A54">
      <w:pPr>
        <w:ind w:right="-1"/>
      </w:pPr>
      <w:r>
        <w:t>4) соблюдать установленные Советом депутатов правила публичных в</w:t>
      </w:r>
      <w:r>
        <w:t>ы</w:t>
      </w:r>
      <w:r>
        <w:t>ступлений;</w:t>
      </w:r>
    </w:p>
    <w:p w:rsidR="009D0A54" w:rsidRDefault="009D0A54" w:rsidP="009D0A54">
      <w:pPr>
        <w:ind w:right="-1"/>
      </w:pPr>
      <w:r>
        <w:t>5) добросовестно выполнять поручения Совета депутатов и его органов, данные в пределах их компетенции;</w:t>
      </w:r>
    </w:p>
    <w:p w:rsidR="009D0A54" w:rsidRDefault="009D0A54" w:rsidP="009D0A54">
      <w:pPr>
        <w:ind w:right="-1"/>
      </w:pPr>
      <w:r>
        <w:t>6) проводить личный прием граждан не реже одного раза в месяц.</w:t>
      </w:r>
    </w:p>
    <w:p w:rsidR="009D0A54" w:rsidRDefault="009D0A54" w:rsidP="009D0A54">
      <w:pPr>
        <w:ind w:right="-1"/>
      </w:pPr>
      <w:r>
        <w:t>5. Осуществляя свои полномочия, депутат имеет право:</w:t>
      </w:r>
    </w:p>
    <w:p w:rsidR="009D0A54" w:rsidRDefault="009D0A54" w:rsidP="009D0A54">
      <w:pPr>
        <w:ind w:right="-1"/>
      </w:pPr>
      <w: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w:t>
      </w:r>
      <w:r>
        <w:t>о</w:t>
      </w:r>
      <w:r>
        <w:t>го значения, отдельных государственных полномочий, переданных органам местного самоуправления, соответствия деятельности органов местного с</w:t>
      </w:r>
      <w:r>
        <w:t>а</w:t>
      </w:r>
      <w:r>
        <w:t>моуправления и должностных лиц местного самоуправления, муниципал</w:t>
      </w:r>
      <w:r>
        <w:t>ь</w:t>
      </w:r>
      <w:r>
        <w:t>ных предприятий и учреждений настоящему Уставу и принятым в соответс</w:t>
      </w:r>
      <w:r>
        <w:t>т</w:t>
      </w:r>
      <w:r>
        <w:t>вии с ним решениям Совета  депутатов и вносить предложения по устран</w:t>
      </w:r>
      <w:r>
        <w:t>е</w:t>
      </w:r>
      <w:r>
        <w:t>нию выявленных недостатков, отмене незаконных решений и привлечению к ответственности виновных лиц;</w:t>
      </w:r>
    </w:p>
    <w:p w:rsidR="009D0A54" w:rsidRDefault="009D0A54" w:rsidP="009D0A54">
      <w:pPr>
        <w:ind w:right="-1"/>
      </w:pPr>
      <w:r>
        <w:t>2) проверять факты, изложенные в заявлениях и жалобах граждан, с п</w:t>
      </w:r>
      <w:r>
        <w:t>о</w:t>
      </w:r>
      <w:r>
        <w:t>сещением, при необходимости, органов местного самоуправления, муниц</w:t>
      </w:r>
      <w:r>
        <w:t>и</w:t>
      </w:r>
      <w:r>
        <w:t>пальных предприятий и учреждений;</w:t>
      </w:r>
    </w:p>
    <w:p w:rsidR="009D0A54" w:rsidRDefault="009D0A54" w:rsidP="009D0A54">
      <w:pPr>
        <w:ind w:right="-1"/>
      </w:pPr>
      <w:r>
        <w:t>3) проводить встречи с трудовыми коллективами муниципальных пре</w:t>
      </w:r>
      <w:r>
        <w:t>д</w:t>
      </w:r>
      <w:r>
        <w:t>приятий и учреждений, участвовать в собраниях или конференциях граждан поселения;</w:t>
      </w:r>
    </w:p>
    <w:p w:rsidR="009D0A54" w:rsidRDefault="009D0A54" w:rsidP="009D0A54">
      <w:pPr>
        <w:ind w:right="-1"/>
      </w:pPr>
      <w:r>
        <w:t>4) по вопросам, связанным с осуществлением своих депутатских полн</w:t>
      </w:r>
      <w:r>
        <w:t>о</w:t>
      </w:r>
      <w:r>
        <w:t>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9D0A54" w:rsidRDefault="009D0A54" w:rsidP="009D0A54">
      <w:pPr>
        <w:ind w:right="-1"/>
      </w:pPr>
      <w:r>
        <w:t>5) направлять письменные обращения главе сельсовета, главе Админ</w:t>
      </w:r>
      <w:r>
        <w:t>и</w:t>
      </w:r>
      <w:r>
        <w:t>страции сельсовета,  руководителям и иным должностным лицам органов м</w:t>
      </w:r>
      <w:r>
        <w:t>е</w:t>
      </w:r>
      <w:r>
        <w:t>стного самоуправления, муниципальных предприятий и учреждений по в</w:t>
      </w:r>
      <w:r>
        <w:t>о</w:t>
      </w:r>
      <w:r>
        <w:t>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w:t>
      </w:r>
      <w:r>
        <w:t>а</w:t>
      </w:r>
      <w:r>
        <w:t>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D0A54" w:rsidRDefault="009D0A54" w:rsidP="009D0A54">
      <w:pPr>
        <w:ind w:right="-1"/>
      </w:pPr>
      <w:r>
        <w:t>6) на обеспечение документами, принятыми Советом депутатов, пост</w:t>
      </w:r>
      <w:r>
        <w:t>о</w:t>
      </w:r>
      <w:r>
        <w:t>янными комиссиями, а также документами, официально распространяемыми органами государственной власти и органами местного самоуправления;</w:t>
      </w:r>
    </w:p>
    <w:p w:rsidR="009D0A54" w:rsidRDefault="009D0A54" w:rsidP="009D0A54">
      <w:pPr>
        <w:ind w:right="-1"/>
      </w:pPr>
      <w:r>
        <w:t>7) пользоваться поселенческой телефонной связью, которой располаг</w:t>
      </w:r>
      <w:r>
        <w:t>а</w:t>
      </w:r>
      <w:r>
        <w:t>ют органы местного самоуправления по вопросам, связанным с осуществл</w:t>
      </w:r>
      <w:r>
        <w:t>е</w:t>
      </w:r>
      <w:r>
        <w:t>нием своих депутатских полномочий, по предъявлении удостоверения деп</w:t>
      </w:r>
      <w:r>
        <w:t>у</w:t>
      </w:r>
      <w:r>
        <w:t>тата;</w:t>
      </w:r>
    </w:p>
    <w:p w:rsidR="009D0A54" w:rsidRPr="00AA5382" w:rsidRDefault="009D0A54" w:rsidP="009D0A54">
      <w:pPr>
        <w:ind w:right="-1"/>
        <w:rPr>
          <w:b/>
          <w:i/>
          <w:color w:val="000000" w:themeColor="text1"/>
        </w:rPr>
      </w:pPr>
      <w:r w:rsidRPr="00AA5382">
        <w:rPr>
          <w:b/>
          <w:i/>
          <w:color w:val="000000" w:themeColor="text1"/>
        </w:rPr>
        <w:t>8) на компенсацию расходов, связанных с осуществлением депута</w:t>
      </w:r>
      <w:r w:rsidRPr="00AA5382">
        <w:rPr>
          <w:b/>
          <w:i/>
          <w:color w:val="000000" w:themeColor="text1"/>
        </w:rPr>
        <w:t>т</w:t>
      </w:r>
      <w:r w:rsidRPr="00AA5382">
        <w:rPr>
          <w:b/>
          <w:i/>
          <w:color w:val="000000" w:themeColor="text1"/>
        </w:rPr>
        <w:t>ской деятельности в порядке, определенном решением Совета депут</w:t>
      </w:r>
      <w:r w:rsidRPr="00AA5382">
        <w:rPr>
          <w:b/>
          <w:i/>
          <w:color w:val="000000" w:themeColor="text1"/>
        </w:rPr>
        <w:t>а</w:t>
      </w:r>
      <w:r w:rsidRPr="00AA5382">
        <w:rPr>
          <w:b/>
          <w:i/>
          <w:color w:val="000000" w:themeColor="text1"/>
        </w:rPr>
        <w:t>тов;</w:t>
      </w:r>
    </w:p>
    <w:p w:rsidR="009D0A54" w:rsidRDefault="009D0A54" w:rsidP="009D0A54">
      <w:pPr>
        <w:ind w:right="-1"/>
      </w:pPr>
      <w:r>
        <w:t>9) пользоваться иными правами в соответствии с федеральными закон</w:t>
      </w:r>
      <w:r>
        <w:t>а</w:t>
      </w:r>
      <w:r>
        <w:t>ми, законами Алтайского края и настоящим Уставом.</w:t>
      </w:r>
    </w:p>
    <w:p w:rsidR="009D0A54" w:rsidRDefault="009D0A54" w:rsidP="009D0A54">
      <w:pPr>
        <w:ind w:right="-1"/>
      </w:pPr>
      <w:r>
        <w:t>6. На депутата распространяются гарантии и ограничения, предусмо</w:t>
      </w:r>
      <w:r>
        <w:t>т</w:t>
      </w:r>
      <w:r>
        <w:t>ренные статьей 40 Федерального закона от 6 октября 2003 года № 131-ФЗ.</w:t>
      </w:r>
    </w:p>
    <w:p w:rsidR="009D0A54" w:rsidRDefault="009D0A54" w:rsidP="009D0A54">
      <w:pPr>
        <w:ind w:right="-1"/>
      </w:pPr>
      <w:r>
        <w:t>7. Полномочия депутата прекращаются досрочно в случае:</w:t>
      </w:r>
    </w:p>
    <w:p w:rsidR="009D0A54" w:rsidRDefault="009D0A54" w:rsidP="009D0A54">
      <w:pPr>
        <w:ind w:right="-1"/>
      </w:pPr>
      <w:r>
        <w:t>1) смерти;</w:t>
      </w:r>
    </w:p>
    <w:p w:rsidR="009D0A54" w:rsidRDefault="009D0A54" w:rsidP="009D0A54">
      <w:pPr>
        <w:ind w:right="-1"/>
      </w:pPr>
      <w:r>
        <w:t>2) отставки по собственному желанию;</w:t>
      </w:r>
    </w:p>
    <w:p w:rsidR="009D0A54" w:rsidRDefault="009D0A54" w:rsidP="009D0A54">
      <w:pPr>
        <w:ind w:right="-1"/>
      </w:pPr>
      <w:r>
        <w:t>3) признания судом недееспособным или ограниченно дееспособным;</w:t>
      </w:r>
    </w:p>
    <w:p w:rsidR="009D0A54" w:rsidRDefault="009D0A54" w:rsidP="009D0A54">
      <w:pPr>
        <w:ind w:right="-1"/>
      </w:pPr>
      <w:r>
        <w:t>4) признания судом безвестно отсутствующим или объявления уме</w:t>
      </w:r>
      <w:r>
        <w:t>р</w:t>
      </w:r>
      <w:r>
        <w:t>шим;</w:t>
      </w:r>
    </w:p>
    <w:p w:rsidR="009D0A54" w:rsidRDefault="009D0A54" w:rsidP="009D0A54">
      <w:pPr>
        <w:ind w:right="-1"/>
      </w:pPr>
      <w:r>
        <w:t>5) вступления в отношении его в законную силу обвинительного приг</w:t>
      </w:r>
      <w:r>
        <w:t>о</w:t>
      </w:r>
      <w:r>
        <w:t>вора суда;</w:t>
      </w:r>
    </w:p>
    <w:p w:rsidR="009D0A54" w:rsidRDefault="009D0A54" w:rsidP="009D0A54">
      <w:pPr>
        <w:ind w:right="-1"/>
      </w:pPr>
      <w:r>
        <w:t>6) выезда за пределы Российской Федерации на постоянное место ж</w:t>
      </w:r>
      <w:r>
        <w:t>и</w:t>
      </w:r>
      <w:r>
        <w:t>тельства;</w:t>
      </w:r>
    </w:p>
    <w:p w:rsidR="009D0A54" w:rsidRDefault="009D0A54" w:rsidP="009D0A54">
      <w:pPr>
        <w:ind w:right="-1"/>
      </w:pPr>
      <w:r>
        <w:t>7) прекращения гражданства Российской Федерации, прекращения гр</w:t>
      </w:r>
      <w:r>
        <w:t>а</w:t>
      </w:r>
      <w:r>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t>е</w:t>
      </w:r>
      <w:r>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t>й</w:t>
      </w:r>
      <w:r>
        <w:t>ской Федерации, в соответствии с которым гражданин Российской Федер</w:t>
      </w:r>
      <w:r>
        <w:t>а</w:t>
      </w:r>
      <w:r>
        <w:t>ции, имеющий гражданство иностранного государства, имеет право быть и</w:t>
      </w:r>
      <w:r>
        <w:t>з</w:t>
      </w:r>
      <w:r>
        <w:t>бранным в органы местного самоуправления;</w:t>
      </w:r>
    </w:p>
    <w:p w:rsidR="009D0A54" w:rsidRDefault="009D0A54" w:rsidP="009D0A54">
      <w:pPr>
        <w:ind w:right="-1"/>
      </w:pPr>
      <w:r>
        <w:t>8) отзыва избирателями;</w:t>
      </w:r>
    </w:p>
    <w:p w:rsidR="009D0A54" w:rsidRDefault="009D0A54" w:rsidP="009D0A54">
      <w:pPr>
        <w:ind w:right="-1"/>
      </w:pPr>
      <w:r>
        <w:t>9) досрочного прекращения полномочий Совета депутатов;</w:t>
      </w:r>
    </w:p>
    <w:p w:rsidR="009D0A54" w:rsidRDefault="009D0A54" w:rsidP="009D0A54">
      <w:pPr>
        <w:ind w:right="-1"/>
      </w:pPr>
      <w:r>
        <w:t>10) призыва на военную службу или направления на заменяющую ее альтернативную гражданскую службу;</w:t>
      </w:r>
    </w:p>
    <w:p w:rsidR="009D0A54" w:rsidRDefault="009D0A54" w:rsidP="009D0A54">
      <w:pPr>
        <w:ind w:right="-1"/>
      </w:pPr>
      <w: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w:t>
      </w:r>
      <w:r>
        <w:t>у</w:t>
      </w:r>
      <w:r>
        <w:t>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w:t>
      </w:r>
      <w:r>
        <w:t>рументами»;</w:t>
      </w:r>
    </w:p>
    <w:p w:rsidR="009D0A54" w:rsidRDefault="009D0A54" w:rsidP="009D0A54">
      <w:pPr>
        <w:ind w:right="-1"/>
      </w:pPr>
      <w:r>
        <w:t>12) в иных случаях, установленных Федеральным законом от 6 октября 2003 года № 131-ФЗ и иными федеральными законами.</w:t>
      </w:r>
    </w:p>
    <w:p w:rsidR="009D0A54" w:rsidRDefault="009D0A54" w:rsidP="009D0A54">
      <w:pPr>
        <w:autoSpaceDE w:val="0"/>
        <w:autoSpaceDN w:val="0"/>
        <w:adjustRightInd w:val="0"/>
        <w:ind w:right="-1"/>
        <w:outlineLvl w:val="0"/>
      </w:pPr>
      <w:r>
        <w:t>8. Решение Совета депутатов о досрочном прекращении полномочий д</w:t>
      </w:r>
      <w:r>
        <w:t>е</w:t>
      </w:r>
      <w:r>
        <w:t>путата принимается не позднее чем через 30 дней со дня появления основ</w:t>
      </w:r>
      <w:r>
        <w:t>а</w:t>
      </w:r>
      <w:r>
        <w:t>ния для досрочного прекращения полномочий, а если это основание появ</w:t>
      </w:r>
      <w:r>
        <w:t>и</w:t>
      </w:r>
      <w:r>
        <w:t>лось в период между сессиями Совета депутатов, - не позднее чем через три месяца со дня появления такого основания.</w:t>
      </w:r>
    </w:p>
    <w:p w:rsidR="00F340B8" w:rsidRDefault="009D0A54" w:rsidP="009D0A54">
      <w:pPr>
        <w:ind w:right="-1"/>
        <w:rPr>
          <w:b/>
          <w:bCs w:val="0"/>
        </w:rPr>
      </w:pPr>
      <w:r>
        <w:t>Порядок принятия решения о досрочном прекращении полномочий д</w:t>
      </w:r>
      <w:r>
        <w:t>е</w:t>
      </w:r>
      <w:r>
        <w:t>путата устанавливается Регламентом.</w:t>
      </w:r>
      <w:r w:rsidR="00F340B8">
        <w:rPr>
          <w:b/>
          <w:bCs w:val="0"/>
        </w:rPr>
        <w:t>»</w:t>
      </w:r>
      <w:r>
        <w:rPr>
          <w:b/>
          <w:bCs w:val="0"/>
        </w:rPr>
        <w:t>;</w:t>
      </w:r>
    </w:p>
    <w:p w:rsidR="009D0A54" w:rsidRPr="009D0A54" w:rsidRDefault="009D0A54" w:rsidP="009D0A54">
      <w:pPr>
        <w:ind w:right="-1"/>
      </w:pPr>
    </w:p>
    <w:p w:rsidR="00F340B8" w:rsidRDefault="00F340B8" w:rsidP="00E8650A">
      <w:pPr>
        <w:pStyle w:val="a3"/>
        <w:ind w:firstLine="567"/>
        <w:jc w:val="both"/>
        <w:rPr>
          <w:bCs/>
          <w:sz w:val="28"/>
          <w:szCs w:val="28"/>
        </w:rPr>
      </w:pPr>
      <w:r w:rsidRPr="00F340B8">
        <w:rPr>
          <w:bCs/>
          <w:sz w:val="28"/>
          <w:szCs w:val="28"/>
        </w:rPr>
        <w:t>7) статью 43 следующего содержания:</w:t>
      </w:r>
    </w:p>
    <w:p w:rsidR="0035511A" w:rsidRDefault="00F340B8" w:rsidP="0035511A">
      <w:pPr>
        <w:ind w:right="-1"/>
        <w:rPr>
          <w:b/>
        </w:rPr>
      </w:pPr>
      <w:r w:rsidRPr="00F340B8">
        <w:rPr>
          <w:b/>
          <w:bCs w:val="0"/>
        </w:rPr>
        <w:t>«</w:t>
      </w:r>
      <w:r w:rsidR="0035511A">
        <w:rPr>
          <w:b/>
          <w:bCs w:val="0"/>
        </w:rPr>
        <w:t>Статья 43. Порядок принятия Устава поселения, муниципального правового акта о внесении в него изменений и дополнений</w:t>
      </w:r>
    </w:p>
    <w:p w:rsidR="0035511A" w:rsidRDefault="0035511A" w:rsidP="0035511A">
      <w:pPr>
        <w:ind w:right="-1"/>
        <w:rPr>
          <w:bCs w:val="0"/>
        </w:rPr>
      </w:pPr>
      <w:r>
        <w:t>1. Проект Устава поселения, проект муниципального правового акта о внесении в Устав изменений и дополнений подлежат официальному обнар</w:t>
      </w:r>
      <w:r>
        <w:t>о</w:t>
      </w:r>
      <w:r>
        <w:t>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w:t>
      </w:r>
      <w:r>
        <w:t>н</w:t>
      </w:r>
      <w:r>
        <w:t>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w:t>
      </w:r>
      <w:r>
        <w:t>б</w:t>
      </w:r>
      <w:r>
        <w:t>суждении.</w:t>
      </w:r>
    </w:p>
    <w:p w:rsidR="0035511A" w:rsidRDefault="0035511A" w:rsidP="0035511A">
      <w:pPr>
        <w:shd w:val="clear" w:color="auto" w:fill="FFFFFF"/>
        <w:ind w:right="-1"/>
      </w:pPr>
      <w:r>
        <w:t>Не требуется официальное обнародование порядка учета предложений по проекту муниципального правового акта о внесении изменений и допо</w:t>
      </w:r>
      <w:r>
        <w:t>л</w:t>
      </w:r>
      <w:r>
        <w:t>нений в Устав поселения, а также порядка участия граждан в его обсуждении в случае, когда в Устав поселения вносятся изменения в форме точного во</w:t>
      </w:r>
      <w:r>
        <w:t>с</w:t>
      </w:r>
      <w:r>
        <w:t>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w:t>
      </w:r>
      <w:r>
        <w:t>в</w:t>
      </w:r>
      <w:r>
        <w:t>ными правовыми актами.</w:t>
      </w:r>
    </w:p>
    <w:p w:rsidR="0035511A" w:rsidRDefault="0035511A" w:rsidP="0035511A">
      <w:pPr>
        <w:ind w:right="-1"/>
      </w:pPr>
      <w: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35511A" w:rsidRDefault="0035511A" w:rsidP="0035511A">
      <w:pPr>
        <w:ind w:right="-1"/>
      </w:pPr>
      <w:r>
        <w:t>3. Датой принятия Устава поселения, муниципального правового акта о внесении в него изменений и дополнений является дата решения Совета д</w:t>
      </w:r>
      <w:r>
        <w:t>е</w:t>
      </w:r>
      <w:r>
        <w:t>путатов о принятии Устава поселения, муниципального правового акта о внесении в него изменений и дополнений. Номером Устава поселения, мун</w:t>
      </w:r>
      <w:r>
        <w:t>и</w:t>
      </w:r>
      <w:r>
        <w:t>ципального правового акта о внесении в него изменений и дополнений явл</w:t>
      </w:r>
      <w:r>
        <w:t>я</w:t>
      </w:r>
      <w:r>
        <w:t>ется номер решения Совета депутатов, которым принят Устав поселения, м</w:t>
      </w:r>
      <w:r>
        <w:t>у</w:t>
      </w:r>
      <w:r>
        <w:t>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w:t>
      </w:r>
      <w:r>
        <w:t>е</w:t>
      </w:r>
      <w:r>
        <w:t>та или лицом, исполняющим полномочия главы сельсовета.</w:t>
      </w:r>
    </w:p>
    <w:p w:rsidR="0035511A" w:rsidRDefault="0035511A" w:rsidP="0035511A">
      <w:pPr>
        <w:ind w:right="-1"/>
      </w:pPr>
      <w:r>
        <w:t>4. Устав поселения, муниципальный правовой акт о внесении в него и</w:t>
      </w:r>
      <w:r>
        <w:t>з</w:t>
      </w:r>
      <w:r>
        <w:t xml:space="preserve">менений и дополнений подлежат государственной регистрации в порядке, предусмотренном федеральным законом. </w:t>
      </w:r>
    </w:p>
    <w:p w:rsidR="0035511A" w:rsidRDefault="0035511A" w:rsidP="0035511A">
      <w:pPr>
        <w:autoSpaceDE w:val="0"/>
        <w:autoSpaceDN w:val="0"/>
        <w:adjustRightInd w:val="0"/>
        <w:ind w:right="-1"/>
        <w:outlineLvl w:val="0"/>
      </w:pPr>
      <w: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w:t>
      </w:r>
      <w:r>
        <w:t>и</w:t>
      </w:r>
      <w:r>
        <w:t>ального обнародования.</w:t>
      </w:r>
    </w:p>
    <w:p w:rsidR="0035511A" w:rsidRDefault="0035511A" w:rsidP="0035511A">
      <w:pPr>
        <w:autoSpaceDE w:val="0"/>
        <w:autoSpaceDN w:val="0"/>
        <w:adjustRightInd w:val="0"/>
        <w:ind w:right="-1"/>
        <w:outlineLvl w:val="0"/>
      </w:pPr>
      <w:r>
        <w:t>Глава сельсовета обязан обнародовать зарегистрированные Устав пос</w:t>
      </w:r>
      <w:r>
        <w:t>е</w:t>
      </w:r>
      <w:r>
        <w:t>ления, муниципальный правовой акт о внесении изменений и дополнений в Устав поселения в течение семи дней со дня его поступления из территор</w:t>
      </w:r>
      <w:r>
        <w:t>и</w:t>
      </w:r>
      <w:r>
        <w:t>ального органа уполномоченного федерального органа исполнительной вл</w:t>
      </w:r>
      <w:r>
        <w:t>а</w:t>
      </w:r>
      <w:r>
        <w:t>сти в сфере регистрации уставов муниципальных образований.</w:t>
      </w:r>
    </w:p>
    <w:p w:rsidR="0035511A" w:rsidRPr="00AA5382" w:rsidRDefault="0035511A" w:rsidP="0035511A">
      <w:pPr>
        <w:autoSpaceDE w:val="0"/>
        <w:autoSpaceDN w:val="0"/>
        <w:adjustRightInd w:val="0"/>
        <w:ind w:right="-1"/>
        <w:outlineLvl w:val="0"/>
        <w:rPr>
          <w:b/>
          <w:i/>
          <w:color w:val="000000" w:themeColor="text1"/>
        </w:rPr>
      </w:pPr>
      <w:r w:rsidRPr="00AA5382">
        <w:rPr>
          <w:b/>
          <w:bCs w:val="0"/>
          <w:i/>
          <w:color w:val="000000" w:themeColor="text1"/>
        </w:rPr>
        <w:t xml:space="preserve">6. Тексты </w:t>
      </w:r>
      <w:r w:rsidRPr="00AA5382">
        <w:rPr>
          <w:b/>
          <w:i/>
          <w:color w:val="000000" w:themeColor="text1"/>
        </w:rPr>
        <w:t>Устава поселения, муниципального правового акта о вн</w:t>
      </w:r>
      <w:r w:rsidRPr="00AA5382">
        <w:rPr>
          <w:b/>
          <w:i/>
          <w:color w:val="000000" w:themeColor="text1"/>
        </w:rPr>
        <w:t>е</w:t>
      </w:r>
      <w:r w:rsidRPr="00AA5382">
        <w:rPr>
          <w:b/>
          <w:i/>
          <w:color w:val="000000" w:themeColor="text1"/>
        </w:rPr>
        <w:t>сении изменений и дополнений в Устав поселения</w:t>
      </w:r>
      <w:r w:rsidRPr="00AA5382">
        <w:rPr>
          <w:b/>
          <w:bCs w:val="0"/>
          <w:i/>
          <w:color w:val="000000" w:themeColor="text1"/>
        </w:rPr>
        <w:t>, размещенные на по</w:t>
      </w:r>
      <w:r w:rsidRPr="00AA5382">
        <w:rPr>
          <w:b/>
          <w:bCs w:val="0"/>
          <w:i/>
          <w:color w:val="000000" w:themeColor="text1"/>
        </w:rPr>
        <w:t>р</w:t>
      </w:r>
      <w:r w:rsidRPr="00AA5382">
        <w:rPr>
          <w:b/>
          <w:bCs w:val="0"/>
          <w:i/>
          <w:color w:val="000000" w:themeColor="text1"/>
        </w:rPr>
        <w:t>тале Министерства юстиции Российской Федерации «Нормативные правовые акты в Российской Федерации», являются официальными те</w:t>
      </w:r>
      <w:r w:rsidRPr="00AA5382">
        <w:rPr>
          <w:b/>
          <w:bCs w:val="0"/>
          <w:i/>
          <w:color w:val="000000" w:themeColor="text1"/>
        </w:rPr>
        <w:t>к</w:t>
      </w:r>
      <w:r w:rsidRPr="00AA5382">
        <w:rPr>
          <w:b/>
          <w:bCs w:val="0"/>
          <w:i/>
          <w:color w:val="000000" w:themeColor="text1"/>
        </w:rPr>
        <w:t>стами (</w:t>
      </w:r>
      <w:hyperlink r:id="rId8" w:history="1">
        <w:r w:rsidRPr="00AA5382">
          <w:rPr>
            <w:rStyle w:val="ae"/>
            <w:b/>
            <w:bCs w:val="0"/>
            <w:i/>
            <w:color w:val="000000" w:themeColor="text1"/>
            <w:lang w:val="en-US"/>
          </w:rPr>
          <w:t>http</w:t>
        </w:r>
        <w:r w:rsidRPr="00AA5382">
          <w:rPr>
            <w:rStyle w:val="ae"/>
            <w:b/>
            <w:bCs w:val="0"/>
            <w:i/>
            <w:color w:val="000000" w:themeColor="text1"/>
          </w:rPr>
          <w:t>://</w:t>
        </w:r>
        <w:r w:rsidRPr="00AA5382">
          <w:rPr>
            <w:rStyle w:val="ae"/>
            <w:b/>
            <w:bCs w:val="0"/>
            <w:i/>
            <w:color w:val="000000" w:themeColor="text1"/>
            <w:lang w:val="en-US"/>
          </w:rPr>
          <w:t>pravo</w:t>
        </w:r>
        <w:r w:rsidRPr="00AA5382">
          <w:rPr>
            <w:rStyle w:val="ae"/>
            <w:b/>
            <w:bCs w:val="0"/>
            <w:i/>
            <w:color w:val="000000" w:themeColor="text1"/>
          </w:rPr>
          <w:t>-</w:t>
        </w:r>
        <w:r w:rsidRPr="00AA5382">
          <w:rPr>
            <w:rStyle w:val="ae"/>
            <w:b/>
            <w:bCs w:val="0"/>
            <w:i/>
            <w:color w:val="000000" w:themeColor="text1"/>
            <w:lang w:val="en-US"/>
          </w:rPr>
          <w:t>minjust</w:t>
        </w:r>
        <w:r w:rsidRPr="00AA5382">
          <w:rPr>
            <w:rStyle w:val="ae"/>
            <w:b/>
            <w:bCs w:val="0"/>
            <w:i/>
            <w:color w:val="000000" w:themeColor="text1"/>
          </w:rPr>
          <w:t>.</w:t>
        </w:r>
        <w:r w:rsidRPr="00AA5382">
          <w:rPr>
            <w:rStyle w:val="ae"/>
            <w:b/>
            <w:bCs w:val="0"/>
            <w:i/>
            <w:color w:val="000000" w:themeColor="text1"/>
            <w:lang w:val="en-US"/>
          </w:rPr>
          <w:t>ru</w:t>
        </w:r>
      </w:hyperlink>
      <w:r w:rsidRPr="00AA5382">
        <w:rPr>
          <w:b/>
          <w:bCs w:val="0"/>
          <w:i/>
          <w:color w:val="000000" w:themeColor="text1"/>
        </w:rPr>
        <w:t xml:space="preserve">, </w:t>
      </w:r>
      <w:hyperlink r:id="rId9" w:history="1">
        <w:r w:rsidRPr="00AA5382">
          <w:rPr>
            <w:rStyle w:val="ae"/>
            <w:b/>
            <w:bCs w:val="0"/>
            <w:i/>
            <w:color w:val="000000" w:themeColor="text1"/>
            <w:lang w:val="en-US"/>
          </w:rPr>
          <w:t>http</w:t>
        </w:r>
        <w:r w:rsidRPr="00AA5382">
          <w:rPr>
            <w:rStyle w:val="ae"/>
            <w:b/>
            <w:bCs w:val="0"/>
            <w:i/>
            <w:color w:val="000000" w:themeColor="text1"/>
          </w:rPr>
          <w:t>://право-минюст</w:t>
        </w:r>
      </w:hyperlink>
      <w:r w:rsidRPr="00AA5382">
        <w:rPr>
          <w:b/>
          <w:bCs w:val="0"/>
          <w:i/>
          <w:color w:val="000000" w:themeColor="text1"/>
        </w:rPr>
        <w:t>)</w:t>
      </w:r>
      <w:r w:rsidRPr="00AA5382">
        <w:rPr>
          <w:b/>
          <w:i/>
          <w:color w:val="000000" w:themeColor="text1"/>
        </w:rPr>
        <w:t>.</w:t>
      </w:r>
    </w:p>
    <w:p w:rsidR="00F340B8" w:rsidRDefault="0035511A" w:rsidP="0035511A">
      <w:pPr>
        <w:autoSpaceDE w:val="0"/>
        <w:autoSpaceDN w:val="0"/>
        <w:adjustRightInd w:val="0"/>
        <w:ind w:right="-1"/>
        <w:outlineLvl w:val="0"/>
        <w:rPr>
          <w:b/>
          <w:bCs w:val="0"/>
        </w:rPr>
      </w:pPr>
      <w:r>
        <w:t>7. Приведение Устава поселения в соответствие с федеральным законом, законом Алтайского края осуществляется в установленный этими законод</w:t>
      </w:r>
      <w:r>
        <w:t>а</w:t>
      </w:r>
      <w:r>
        <w:t>тельными актами срок. В случае, если федеральным законом, законом Алта</w:t>
      </w:r>
      <w:r>
        <w:t>й</w:t>
      </w:r>
      <w:r>
        <w:t>ского края указанный срок не установлен, срок приведения Устава поселения в соответствие с федеральным законом, законом Алтайского края определ</w:t>
      </w:r>
      <w:r>
        <w:t>я</w:t>
      </w:r>
      <w:r>
        <w:t>ется с учетом даты вступления в силу соответствующего федерального зак</w:t>
      </w:r>
      <w:r>
        <w:t>о</w:t>
      </w:r>
      <w:r>
        <w:t>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w:t>
      </w:r>
      <w:r>
        <w:t>о</w:t>
      </w:r>
      <w:r>
        <w:t>жений граждан по нему, периодичности сессий Совета депутатов, сроков г</w:t>
      </w:r>
      <w:r>
        <w:t>о</w:t>
      </w:r>
      <w:r>
        <w:t>сударственной регистрации и официального обнародования такого муниц</w:t>
      </w:r>
      <w:r>
        <w:t>и</w:t>
      </w:r>
      <w:r>
        <w:t>пального правового акта и, как правило, не должен превышать шесть мес</w:t>
      </w:r>
      <w:r>
        <w:t>я</w:t>
      </w:r>
      <w:r>
        <w:t>цев.</w:t>
      </w:r>
      <w:r w:rsidR="00F340B8" w:rsidRPr="00F340B8">
        <w:rPr>
          <w:b/>
          <w:bCs w:val="0"/>
        </w:rPr>
        <w:t>»</w:t>
      </w:r>
      <w:r>
        <w:rPr>
          <w:b/>
          <w:bCs w:val="0"/>
        </w:rPr>
        <w:t>;</w:t>
      </w:r>
    </w:p>
    <w:p w:rsidR="0035511A" w:rsidRPr="0035511A" w:rsidRDefault="0035511A" w:rsidP="0035511A">
      <w:pPr>
        <w:autoSpaceDE w:val="0"/>
        <w:autoSpaceDN w:val="0"/>
        <w:adjustRightInd w:val="0"/>
        <w:ind w:right="-1"/>
        <w:outlineLvl w:val="0"/>
      </w:pPr>
    </w:p>
    <w:p w:rsidR="006A50AD" w:rsidRPr="00D23579" w:rsidRDefault="00D23579" w:rsidP="00E8650A">
      <w:pPr>
        <w:pStyle w:val="a3"/>
        <w:ind w:firstLine="567"/>
        <w:jc w:val="both"/>
        <w:rPr>
          <w:sz w:val="28"/>
          <w:szCs w:val="28"/>
        </w:rPr>
      </w:pPr>
      <w:r w:rsidRPr="00D23579">
        <w:rPr>
          <w:sz w:val="28"/>
          <w:szCs w:val="28"/>
        </w:rPr>
        <w:t>8) статью 48 изложить в следующей редакции:</w:t>
      </w:r>
    </w:p>
    <w:p w:rsidR="00D23579" w:rsidRPr="0035511A" w:rsidRDefault="00D23579" w:rsidP="00E8650A">
      <w:pPr>
        <w:pStyle w:val="a3"/>
        <w:ind w:firstLine="567"/>
        <w:jc w:val="both"/>
        <w:rPr>
          <w:bCs/>
          <w:sz w:val="28"/>
          <w:szCs w:val="28"/>
        </w:rPr>
      </w:pPr>
      <w:r w:rsidRPr="0035511A">
        <w:rPr>
          <w:bCs/>
          <w:sz w:val="28"/>
          <w:szCs w:val="28"/>
        </w:rPr>
        <w:t>«</w:t>
      </w:r>
      <w:r w:rsidRPr="00AA5382">
        <w:rPr>
          <w:b/>
          <w:bCs/>
          <w:sz w:val="28"/>
          <w:szCs w:val="28"/>
        </w:rPr>
        <w:t>Статья 48. Вступление в силу и порядок обнародования муниц</w:t>
      </w:r>
      <w:r w:rsidRPr="00AA5382">
        <w:rPr>
          <w:b/>
          <w:bCs/>
          <w:sz w:val="28"/>
          <w:szCs w:val="28"/>
        </w:rPr>
        <w:t>и</w:t>
      </w:r>
      <w:r w:rsidRPr="00AA5382">
        <w:rPr>
          <w:b/>
          <w:bCs/>
          <w:sz w:val="28"/>
          <w:szCs w:val="28"/>
        </w:rPr>
        <w:t>пальных правовых актов.</w:t>
      </w:r>
      <w:r w:rsidRPr="0035511A">
        <w:rPr>
          <w:bCs/>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1. Муниципальные правовые акты вступают в силу в день их принятия, если иной срок не установлен самим правовым актом. Днем принятия мун</w:t>
      </w:r>
      <w:r w:rsidRPr="0035511A">
        <w:rPr>
          <w:bCs/>
          <w:sz w:val="28"/>
          <w:szCs w:val="28"/>
        </w:rPr>
        <w:t>и</w:t>
      </w:r>
      <w:r w:rsidRPr="0035511A">
        <w:rPr>
          <w:bCs/>
          <w:sz w:val="28"/>
          <w:szCs w:val="28"/>
        </w:rPr>
        <w:t>ципальных правовых актов считается день их подписания уполномоченным должностным лицом. Регистрация муниципальных правовых актов и пр</w:t>
      </w:r>
      <w:r w:rsidRPr="0035511A">
        <w:rPr>
          <w:bCs/>
          <w:sz w:val="28"/>
          <w:szCs w:val="28"/>
        </w:rPr>
        <w:t>и</w:t>
      </w:r>
      <w:r w:rsidRPr="0035511A">
        <w:rPr>
          <w:bCs/>
          <w:sz w:val="28"/>
          <w:szCs w:val="28"/>
        </w:rPr>
        <w:t xml:space="preserve">своение им соответствующих порядковых номеров осуществляется в день их подписания. </w:t>
      </w:r>
    </w:p>
    <w:p w:rsidR="00D23579" w:rsidRPr="0035511A" w:rsidRDefault="00D23579" w:rsidP="00E8650A">
      <w:pPr>
        <w:pStyle w:val="a3"/>
        <w:ind w:firstLine="567"/>
        <w:jc w:val="both"/>
        <w:rPr>
          <w:bCs/>
          <w:sz w:val="28"/>
          <w:szCs w:val="28"/>
        </w:rPr>
      </w:pPr>
      <w:r w:rsidRPr="0035511A">
        <w:rPr>
          <w:bCs/>
          <w:sz w:val="28"/>
          <w:szCs w:val="28"/>
        </w:rPr>
        <w:t>Решения Совета депутатов о налогах и сборах вступают в силу в соо</w:t>
      </w:r>
      <w:r w:rsidRPr="0035511A">
        <w:rPr>
          <w:bCs/>
          <w:sz w:val="28"/>
          <w:szCs w:val="28"/>
        </w:rPr>
        <w:t>т</w:t>
      </w:r>
      <w:r w:rsidRPr="0035511A">
        <w:rPr>
          <w:bCs/>
          <w:sz w:val="28"/>
          <w:szCs w:val="28"/>
        </w:rPr>
        <w:t xml:space="preserve">ветствии с Налоговым кодексом Российской Федерации. </w:t>
      </w:r>
    </w:p>
    <w:p w:rsidR="00D23579" w:rsidRPr="0035511A" w:rsidRDefault="00D23579" w:rsidP="00E8650A">
      <w:pPr>
        <w:pStyle w:val="a3"/>
        <w:ind w:firstLine="567"/>
        <w:jc w:val="both"/>
        <w:rPr>
          <w:bCs/>
          <w:sz w:val="28"/>
          <w:szCs w:val="28"/>
        </w:rPr>
      </w:pPr>
      <w:r w:rsidRPr="0035511A">
        <w:rPr>
          <w:bCs/>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w:t>
      </w:r>
      <w:r w:rsidRPr="0035511A">
        <w:rPr>
          <w:bCs/>
          <w:sz w:val="28"/>
          <w:szCs w:val="28"/>
        </w:rPr>
        <w:t>о</w:t>
      </w:r>
      <w:r w:rsidRPr="0035511A">
        <w:rPr>
          <w:bCs/>
          <w:sz w:val="28"/>
          <w:szCs w:val="28"/>
        </w:rPr>
        <w:t>вание, а также соглашения, заключаемые между органами местного сам</w:t>
      </w:r>
      <w:r w:rsidRPr="0035511A">
        <w:rPr>
          <w:bCs/>
          <w:sz w:val="28"/>
          <w:szCs w:val="28"/>
        </w:rPr>
        <w:t>о</w:t>
      </w:r>
      <w:r w:rsidRPr="0035511A">
        <w:rPr>
          <w:bCs/>
          <w:sz w:val="28"/>
          <w:szCs w:val="28"/>
        </w:rPr>
        <w:t xml:space="preserve">управления, вступают в силу после их официального обнародования. </w:t>
      </w:r>
    </w:p>
    <w:p w:rsidR="00D23579" w:rsidRPr="0035511A" w:rsidRDefault="00D23579" w:rsidP="00E8650A">
      <w:pPr>
        <w:pStyle w:val="a3"/>
        <w:ind w:firstLine="567"/>
        <w:jc w:val="both"/>
        <w:rPr>
          <w:bCs/>
          <w:sz w:val="28"/>
          <w:szCs w:val="28"/>
        </w:rPr>
      </w:pPr>
      <w:r w:rsidRPr="0035511A">
        <w:rPr>
          <w:bCs/>
          <w:sz w:val="28"/>
          <w:szCs w:val="28"/>
        </w:rPr>
        <w:t>3. Официальным обнародованием муниципальных правовых актов, с</w:t>
      </w:r>
      <w:r w:rsidRPr="0035511A">
        <w:rPr>
          <w:bCs/>
          <w:sz w:val="28"/>
          <w:szCs w:val="28"/>
        </w:rPr>
        <w:t>о</w:t>
      </w:r>
      <w:r w:rsidRPr="0035511A">
        <w:rPr>
          <w:bCs/>
          <w:sz w:val="28"/>
          <w:szCs w:val="28"/>
        </w:rPr>
        <w:t>глашений считается размещение их полных текстов на информационном стенде Администрации сельсовета,</w:t>
      </w:r>
      <w:r w:rsidR="00AA5382">
        <w:rPr>
          <w:bCs/>
          <w:sz w:val="28"/>
          <w:szCs w:val="28"/>
        </w:rPr>
        <w:t xml:space="preserve"> </w:t>
      </w:r>
      <w:r w:rsidR="0035511A" w:rsidRPr="00BF4BCE">
        <w:rPr>
          <w:rFonts w:eastAsia="Times New Roman"/>
          <w:color w:val="000000" w:themeColor="text1"/>
          <w:sz w:val="28"/>
          <w:szCs w:val="28"/>
        </w:rPr>
        <w:t>а также на информационных стендах в селах Шипицино, Сандалово, Новая Заря, в поселке Круглое, в разъезде Р</w:t>
      </w:r>
      <w:r w:rsidR="0035511A" w:rsidRPr="00BF4BCE">
        <w:rPr>
          <w:rFonts w:eastAsia="Times New Roman"/>
          <w:color w:val="000000" w:themeColor="text1"/>
          <w:sz w:val="28"/>
          <w:szCs w:val="28"/>
        </w:rPr>
        <w:t>я</w:t>
      </w:r>
      <w:r w:rsidR="0035511A" w:rsidRPr="00BF4BCE">
        <w:rPr>
          <w:rFonts w:eastAsia="Times New Roman"/>
          <w:color w:val="000000" w:themeColor="text1"/>
          <w:sz w:val="28"/>
          <w:szCs w:val="28"/>
        </w:rPr>
        <w:t>мы</w:t>
      </w:r>
      <w:r w:rsidR="00BF4BCE" w:rsidRPr="00BF4BCE">
        <w:rPr>
          <w:rFonts w:eastAsia="Times New Roman"/>
          <w:color w:val="000000" w:themeColor="text1"/>
          <w:sz w:val="28"/>
          <w:szCs w:val="28"/>
        </w:rPr>
        <w:t>,</w:t>
      </w:r>
      <w:r w:rsidRPr="0035511A">
        <w:rPr>
          <w:bCs/>
          <w:sz w:val="28"/>
          <w:szCs w:val="28"/>
        </w:rPr>
        <w:t xml:space="preserve"> где они должны находиться в течение не менее семи дней со дня офиц</w:t>
      </w:r>
      <w:r w:rsidRPr="0035511A">
        <w:rPr>
          <w:bCs/>
          <w:sz w:val="28"/>
          <w:szCs w:val="28"/>
        </w:rPr>
        <w:t>и</w:t>
      </w:r>
      <w:r w:rsidRPr="0035511A">
        <w:rPr>
          <w:bCs/>
          <w:sz w:val="28"/>
          <w:szCs w:val="28"/>
        </w:rPr>
        <w:t xml:space="preserve">ального обнародования. </w:t>
      </w:r>
    </w:p>
    <w:p w:rsidR="00D23579" w:rsidRPr="00AA5382" w:rsidRDefault="00D23579" w:rsidP="00E8650A">
      <w:pPr>
        <w:pStyle w:val="a3"/>
        <w:ind w:firstLine="567"/>
        <w:jc w:val="both"/>
        <w:rPr>
          <w:b/>
          <w:bCs/>
          <w:i/>
          <w:color w:val="000000" w:themeColor="text1"/>
          <w:sz w:val="28"/>
          <w:szCs w:val="28"/>
        </w:rPr>
      </w:pPr>
      <w:r w:rsidRPr="0035511A">
        <w:rPr>
          <w:bCs/>
          <w:sz w:val="28"/>
          <w:szCs w:val="28"/>
        </w:rPr>
        <w:t>Датой официального обнародования является первый день официальн</w:t>
      </w:r>
      <w:r w:rsidRPr="0035511A">
        <w:rPr>
          <w:bCs/>
          <w:sz w:val="28"/>
          <w:szCs w:val="28"/>
        </w:rPr>
        <w:t>о</w:t>
      </w:r>
      <w:r w:rsidRPr="0035511A">
        <w:rPr>
          <w:bCs/>
          <w:sz w:val="28"/>
          <w:szCs w:val="28"/>
        </w:rPr>
        <w:t>го обнародования на информационном стенде Администрации сельсовета</w:t>
      </w:r>
      <w:r w:rsidR="0035511A" w:rsidRPr="00AA5382">
        <w:rPr>
          <w:bCs/>
          <w:color w:val="000000" w:themeColor="text1"/>
          <w:sz w:val="28"/>
          <w:szCs w:val="28"/>
        </w:rPr>
        <w:t xml:space="preserve">, </w:t>
      </w:r>
      <w:r w:rsidR="0035511A" w:rsidRPr="00AA5382">
        <w:rPr>
          <w:rFonts w:eastAsia="Times New Roman"/>
          <w:b/>
          <w:i/>
          <w:color w:val="000000" w:themeColor="text1"/>
          <w:sz w:val="28"/>
          <w:szCs w:val="28"/>
        </w:rPr>
        <w:t xml:space="preserve">а </w:t>
      </w:r>
      <w:r w:rsidR="0035511A" w:rsidRPr="00BF4BCE">
        <w:rPr>
          <w:rFonts w:eastAsia="Times New Roman"/>
          <w:color w:val="000000" w:themeColor="text1"/>
          <w:sz w:val="28"/>
          <w:szCs w:val="28"/>
        </w:rPr>
        <w:t>также на информационных стендах в селах Шипицино, Сандалово, Новая З</w:t>
      </w:r>
      <w:r w:rsidR="0035511A" w:rsidRPr="00BF4BCE">
        <w:rPr>
          <w:rFonts w:eastAsia="Times New Roman"/>
          <w:color w:val="000000" w:themeColor="text1"/>
          <w:sz w:val="28"/>
          <w:szCs w:val="28"/>
        </w:rPr>
        <w:t>а</w:t>
      </w:r>
      <w:r w:rsidR="0035511A" w:rsidRPr="00BF4BCE">
        <w:rPr>
          <w:rFonts w:eastAsia="Times New Roman"/>
          <w:color w:val="000000" w:themeColor="text1"/>
          <w:sz w:val="28"/>
          <w:szCs w:val="28"/>
        </w:rPr>
        <w:t>ря, в поселке Круглое, в разъезде Рямы</w:t>
      </w:r>
      <w:r w:rsidRPr="00BF4BCE">
        <w:rPr>
          <w:bCs/>
          <w:color w:val="000000" w:themeColor="text1"/>
          <w:sz w:val="28"/>
          <w:szCs w:val="28"/>
        </w:rPr>
        <w:t>.</w:t>
      </w:r>
      <w:r w:rsidRPr="00AA5382">
        <w:rPr>
          <w:b/>
          <w:bCs/>
          <w:i/>
          <w:color w:val="000000" w:themeColor="text1"/>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 xml:space="preserve">4. </w:t>
      </w:r>
      <w:r w:rsidRPr="00BF4BCE">
        <w:rPr>
          <w:b/>
          <w:bCs/>
          <w:i/>
          <w:sz w:val="28"/>
          <w:szCs w:val="28"/>
        </w:rPr>
        <w:t>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 минюст, регистрация в качестве с</w:t>
      </w:r>
      <w:r w:rsidRPr="00BF4BCE">
        <w:rPr>
          <w:b/>
          <w:bCs/>
          <w:i/>
          <w:sz w:val="28"/>
          <w:szCs w:val="28"/>
        </w:rPr>
        <w:t>е</w:t>
      </w:r>
      <w:r w:rsidRPr="00BF4BCE">
        <w:rPr>
          <w:b/>
          <w:bCs/>
          <w:i/>
          <w:sz w:val="28"/>
          <w:szCs w:val="28"/>
        </w:rPr>
        <w:t>тевого издания Эл № ФС77-72471 от 05.03.2018).</w:t>
      </w:r>
      <w:r w:rsidRPr="0035511A">
        <w:rPr>
          <w:bCs/>
          <w:sz w:val="28"/>
          <w:szCs w:val="28"/>
        </w:rPr>
        <w:t xml:space="preserve"> </w:t>
      </w:r>
    </w:p>
    <w:p w:rsidR="00D23579" w:rsidRPr="0035511A" w:rsidRDefault="00D23579" w:rsidP="00E8650A">
      <w:pPr>
        <w:pStyle w:val="a3"/>
        <w:ind w:firstLine="567"/>
        <w:jc w:val="both"/>
        <w:rPr>
          <w:bCs/>
          <w:sz w:val="28"/>
          <w:szCs w:val="28"/>
        </w:rPr>
      </w:pPr>
      <w:r w:rsidRPr="0035511A">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w:t>
      </w:r>
      <w:r w:rsidRPr="0035511A">
        <w:rPr>
          <w:bCs/>
          <w:sz w:val="28"/>
          <w:szCs w:val="28"/>
        </w:rPr>
        <w:t>е</w:t>
      </w:r>
      <w:r w:rsidRPr="0035511A">
        <w:rPr>
          <w:bCs/>
          <w:sz w:val="28"/>
          <w:szCs w:val="28"/>
        </w:rPr>
        <w:t xml:space="preserve">му на информационном стенде могут не размещаться. </w:t>
      </w:r>
    </w:p>
    <w:p w:rsidR="00D23579" w:rsidRDefault="00D23579" w:rsidP="00E8650A">
      <w:pPr>
        <w:pStyle w:val="a3"/>
        <w:ind w:firstLine="567"/>
        <w:jc w:val="both"/>
        <w:rPr>
          <w:bCs/>
          <w:sz w:val="28"/>
          <w:szCs w:val="28"/>
        </w:rPr>
      </w:pPr>
      <w:r w:rsidRPr="0035511A">
        <w:rPr>
          <w:bCs/>
          <w:sz w:val="28"/>
          <w:szCs w:val="28"/>
        </w:rPr>
        <w:t>5. Устав поселения, муниципальные правовые акты о внесении в него изменений и дополнений, иные муниципальные правовые акты, затрагива</w:t>
      </w:r>
      <w:r w:rsidRPr="0035511A">
        <w:rPr>
          <w:bCs/>
          <w:sz w:val="28"/>
          <w:szCs w:val="28"/>
        </w:rPr>
        <w:t>ю</w:t>
      </w:r>
      <w:r w:rsidRPr="0035511A">
        <w:rPr>
          <w:bCs/>
          <w:sz w:val="28"/>
          <w:szCs w:val="28"/>
        </w:rPr>
        <w:t>щие права, свободы и обязанности человека и гражданина, в качестве обяз</w:t>
      </w:r>
      <w:r w:rsidRPr="0035511A">
        <w:rPr>
          <w:bCs/>
          <w:sz w:val="28"/>
          <w:szCs w:val="28"/>
        </w:rPr>
        <w:t>а</w:t>
      </w:r>
      <w:r w:rsidRPr="0035511A">
        <w:rPr>
          <w:bCs/>
          <w:sz w:val="28"/>
          <w:szCs w:val="28"/>
        </w:rPr>
        <w:t>тельного экземпляра передаются в муниципальную библиотеку.»</w:t>
      </w:r>
      <w:r w:rsidR="0035511A">
        <w:rPr>
          <w:bCs/>
          <w:sz w:val="28"/>
          <w:szCs w:val="28"/>
        </w:rPr>
        <w:t>.</w:t>
      </w:r>
    </w:p>
    <w:p w:rsidR="0035511A" w:rsidRPr="0035511A" w:rsidRDefault="0035511A" w:rsidP="00E8650A">
      <w:pPr>
        <w:pStyle w:val="a3"/>
        <w:ind w:firstLine="567"/>
        <w:jc w:val="both"/>
        <w:rPr>
          <w:sz w:val="28"/>
          <w:szCs w:val="28"/>
        </w:rPr>
      </w:pP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2. </w:t>
      </w:r>
      <w:r w:rsidRPr="009D77F3">
        <w:rPr>
          <w:rFonts w:eastAsia="Times New Roman"/>
          <w:sz w:val="28"/>
          <w:szCs w:val="28"/>
        </w:rPr>
        <w:t>Направить настоящее решение для государственной регистрации в Управление Минюста России по Алтайскому краю.</w:t>
      </w: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3. </w:t>
      </w:r>
      <w:r w:rsidRPr="009D77F3">
        <w:rPr>
          <w:rFonts w:eastAsia="Times New Roman"/>
          <w:sz w:val="28"/>
          <w:szCs w:val="28"/>
        </w:rPr>
        <w:t>О</w:t>
      </w:r>
      <w:r w:rsidR="00E8650A">
        <w:rPr>
          <w:rFonts w:eastAsia="Times New Roman"/>
          <w:sz w:val="28"/>
          <w:szCs w:val="28"/>
        </w:rPr>
        <w:t xml:space="preserve">бнародовать настоящее решение </w:t>
      </w:r>
      <w:r w:rsidR="0046764C">
        <w:rPr>
          <w:rFonts w:eastAsia="Times New Roman"/>
          <w:sz w:val="28"/>
          <w:szCs w:val="28"/>
        </w:rPr>
        <w:t xml:space="preserve">после государственной регистрации </w:t>
      </w:r>
      <w:r w:rsidRPr="009D77F3">
        <w:rPr>
          <w:rFonts w:eastAsia="Times New Roman"/>
          <w:sz w:val="28"/>
          <w:szCs w:val="28"/>
        </w:rPr>
        <w:t>в установленном порядке.</w:t>
      </w:r>
    </w:p>
    <w:p w:rsidR="009D77F3" w:rsidRPr="009D77F3" w:rsidRDefault="009D77F3" w:rsidP="00E8650A">
      <w:pPr>
        <w:pStyle w:val="a3"/>
        <w:ind w:firstLine="567"/>
        <w:jc w:val="both"/>
        <w:rPr>
          <w:rFonts w:eastAsia="Times New Roman"/>
          <w:sz w:val="28"/>
          <w:szCs w:val="28"/>
        </w:rPr>
      </w:pPr>
      <w:r>
        <w:rPr>
          <w:rFonts w:eastAsia="Times New Roman"/>
          <w:sz w:val="28"/>
          <w:szCs w:val="28"/>
        </w:rPr>
        <w:t xml:space="preserve">4. </w:t>
      </w:r>
      <w:r w:rsidRPr="009D77F3">
        <w:rPr>
          <w:rFonts w:eastAsia="Times New Roman"/>
          <w:sz w:val="28"/>
          <w:szCs w:val="28"/>
        </w:rPr>
        <w:t>Контроль за исполнением настоящего решения возложить на постоя</w:t>
      </w:r>
      <w:r w:rsidRPr="009D77F3">
        <w:rPr>
          <w:rFonts w:eastAsia="Times New Roman"/>
          <w:sz w:val="28"/>
          <w:szCs w:val="28"/>
        </w:rPr>
        <w:t>н</w:t>
      </w:r>
      <w:r w:rsidRPr="009D77F3">
        <w:rPr>
          <w:rFonts w:eastAsia="Times New Roman"/>
          <w:sz w:val="28"/>
          <w:szCs w:val="28"/>
        </w:rPr>
        <w:t xml:space="preserve">ную депутатскую комиссию по вопросам </w:t>
      </w:r>
      <w:r w:rsidR="00744C85">
        <w:rPr>
          <w:rFonts w:eastAsia="Times New Roman"/>
          <w:sz w:val="28"/>
          <w:szCs w:val="28"/>
        </w:rPr>
        <w:t xml:space="preserve">депутатской деятельности, </w:t>
      </w:r>
      <w:r w:rsidRPr="009D77F3">
        <w:rPr>
          <w:rFonts w:eastAsia="Times New Roman"/>
          <w:sz w:val="28"/>
          <w:szCs w:val="28"/>
        </w:rPr>
        <w:t>зако</w:t>
      </w:r>
      <w:r w:rsidRPr="009D77F3">
        <w:rPr>
          <w:rFonts w:eastAsia="Times New Roman"/>
          <w:sz w:val="28"/>
          <w:szCs w:val="28"/>
        </w:rPr>
        <w:t>н</w:t>
      </w:r>
      <w:r w:rsidRPr="009D77F3">
        <w:rPr>
          <w:rFonts w:eastAsia="Times New Roman"/>
          <w:sz w:val="28"/>
          <w:szCs w:val="28"/>
        </w:rPr>
        <w:t>ности</w:t>
      </w:r>
      <w:r w:rsidR="00744C85">
        <w:rPr>
          <w:rFonts w:eastAsia="Times New Roman"/>
          <w:sz w:val="28"/>
          <w:szCs w:val="28"/>
        </w:rPr>
        <w:t xml:space="preserve"> и </w:t>
      </w:r>
      <w:r w:rsidRPr="009D77F3">
        <w:rPr>
          <w:rFonts w:eastAsia="Times New Roman"/>
          <w:sz w:val="28"/>
          <w:szCs w:val="28"/>
        </w:rPr>
        <w:t>правопорядку.</w:t>
      </w:r>
    </w:p>
    <w:p w:rsidR="009D77F3" w:rsidRDefault="009D77F3" w:rsidP="00E8650A">
      <w:pPr>
        <w:pStyle w:val="a3"/>
        <w:ind w:firstLine="567"/>
        <w:jc w:val="both"/>
        <w:rPr>
          <w:rFonts w:eastAsia="Times New Roman"/>
          <w:sz w:val="28"/>
          <w:szCs w:val="28"/>
        </w:rPr>
      </w:pPr>
      <w:r>
        <w:rPr>
          <w:rFonts w:eastAsia="Times New Roman"/>
          <w:sz w:val="28"/>
          <w:szCs w:val="28"/>
        </w:rPr>
        <w:t xml:space="preserve">5. </w:t>
      </w:r>
      <w:r w:rsidRPr="009D77F3">
        <w:rPr>
          <w:rFonts w:eastAsia="Times New Roman"/>
          <w:sz w:val="28"/>
          <w:szCs w:val="28"/>
        </w:rPr>
        <w:t>Настоящее решение вступает в силу в соответствии с Федеральным законом от 06.10.2003 № 131-ФЗ «Об общих принципах организации местн</w:t>
      </w:r>
      <w:r w:rsidRPr="009D77F3">
        <w:rPr>
          <w:rFonts w:eastAsia="Times New Roman"/>
          <w:sz w:val="28"/>
          <w:szCs w:val="28"/>
        </w:rPr>
        <w:t>о</w:t>
      </w:r>
      <w:r w:rsidRPr="009D77F3">
        <w:rPr>
          <w:rFonts w:eastAsia="Times New Roman"/>
          <w:sz w:val="28"/>
          <w:szCs w:val="28"/>
        </w:rPr>
        <w:t>го самоуправления в Российской Федерации».</w:t>
      </w:r>
    </w:p>
    <w:p w:rsidR="009D77F3" w:rsidRDefault="009D77F3" w:rsidP="00E8650A">
      <w:pPr>
        <w:pStyle w:val="a3"/>
        <w:ind w:firstLine="567"/>
        <w:jc w:val="both"/>
        <w:rPr>
          <w:rFonts w:eastAsia="Times New Roman"/>
          <w:sz w:val="28"/>
          <w:szCs w:val="28"/>
        </w:rPr>
      </w:pPr>
    </w:p>
    <w:p w:rsidR="009D77F3" w:rsidRDefault="009D77F3" w:rsidP="00E8650A">
      <w:pPr>
        <w:pStyle w:val="a3"/>
        <w:ind w:firstLine="567"/>
        <w:jc w:val="both"/>
        <w:rPr>
          <w:rFonts w:eastAsia="Times New Roman"/>
          <w:sz w:val="28"/>
          <w:szCs w:val="28"/>
        </w:rPr>
      </w:pPr>
    </w:p>
    <w:p w:rsidR="00C86878" w:rsidRPr="00C86878" w:rsidRDefault="009D77F3" w:rsidP="008579C6">
      <w:pPr>
        <w:pStyle w:val="a3"/>
        <w:jc w:val="both"/>
        <w:rPr>
          <w:sz w:val="28"/>
          <w:szCs w:val="28"/>
        </w:rPr>
      </w:pPr>
      <w:r>
        <w:rPr>
          <w:rFonts w:eastAsia="Times New Roman"/>
          <w:sz w:val="28"/>
          <w:szCs w:val="28"/>
        </w:rPr>
        <w:t>Глава сельсовета                                                                           Т.А. Гвоздева</w:t>
      </w:r>
    </w:p>
    <w:sectPr w:rsidR="00C86878" w:rsidRPr="00C86878" w:rsidSect="00FC0ED4">
      <w:headerReference w:type="default" r:id="rId10"/>
      <w:pgSz w:w="11906" w:h="16838"/>
      <w:pgMar w:top="567"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31" w:rsidRDefault="006A1131" w:rsidP="00C843EC">
      <w:r>
        <w:separator/>
      </w:r>
    </w:p>
  </w:endnote>
  <w:endnote w:type="continuationSeparator" w:id="1">
    <w:p w:rsidR="006A1131" w:rsidRDefault="006A1131" w:rsidP="00C8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31" w:rsidRDefault="006A1131" w:rsidP="00C843EC">
      <w:r>
        <w:separator/>
      </w:r>
    </w:p>
  </w:footnote>
  <w:footnote w:type="continuationSeparator" w:id="1">
    <w:p w:rsidR="006A1131" w:rsidRDefault="006A1131" w:rsidP="00C8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D4" w:rsidRDefault="00FC0ED4">
    <w:pPr>
      <w:pStyle w:val="aa"/>
      <w:jc w:val="right"/>
    </w:pPr>
  </w:p>
  <w:p w:rsidR="004D48D7" w:rsidRDefault="004D48D7" w:rsidP="00C843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1479"/>
    <w:multiLevelType w:val="multilevel"/>
    <w:tmpl w:val="51B89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C4EB9"/>
    <w:multiLevelType w:val="multilevel"/>
    <w:tmpl w:val="9F9E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C467D"/>
    <w:multiLevelType w:val="hybridMultilevel"/>
    <w:tmpl w:val="005E4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F19E8"/>
    <w:multiLevelType w:val="hybridMultilevel"/>
    <w:tmpl w:val="3F9256E4"/>
    <w:lvl w:ilvl="0" w:tplc="6452F228">
      <w:start w:val="1"/>
      <w:numFmt w:val="decimal"/>
      <w:lvlText w:val="%1."/>
      <w:lvlJc w:val="left"/>
      <w:pPr>
        <w:tabs>
          <w:tab w:val="num" w:pos="780"/>
        </w:tabs>
        <w:ind w:left="780" w:hanging="4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C86878"/>
    <w:rsid w:val="00024EBF"/>
    <w:rsid w:val="000E26B8"/>
    <w:rsid w:val="00110C47"/>
    <w:rsid w:val="0017345D"/>
    <w:rsid w:val="00195033"/>
    <w:rsid w:val="001C593F"/>
    <w:rsid w:val="001E6920"/>
    <w:rsid w:val="002129CE"/>
    <w:rsid w:val="002C52DB"/>
    <w:rsid w:val="002D0EA1"/>
    <w:rsid w:val="003264C1"/>
    <w:rsid w:val="0033614C"/>
    <w:rsid w:val="00353CF5"/>
    <w:rsid w:val="0035511A"/>
    <w:rsid w:val="00381A1E"/>
    <w:rsid w:val="003B17FC"/>
    <w:rsid w:val="003F2A6E"/>
    <w:rsid w:val="0046764C"/>
    <w:rsid w:val="00493E31"/>
    <w:rsid w:val="004D48D7"/>
    <w:rsid w:val="0068722A"/>
    <w:rsid w:val="006A1131"/>
    <w:rsid w:val="006A50AD"/>
    <w:rsid w:val="006B030C"/>
    <w:rsid w:val="00723A08"/>
    <w:rsid w:val="00735CE0"/>
    <w:rsid w:val="007362D5"/>
    <w:rsid w:val="00744C85"/>
    <w:rsid w:val="00767D3F"/>
    <w:rsid w:val="00806A9A"/>
    <w:rsid w:val="008579C6"/>
    <w:rsid w:val="0086781E"/>
    <w:rsid w:val="008C34FD"/>
    <w:rsid w:val="00931971"/>
    <w:rsid w:val="009A5772"/>
    <w:rsid w:val="009D0A54"/>
    <w:rsid w:val="009D77F3"/>
    <w:rsid w:val="00A83123"/>
    <w:rsid w:val="00AA5382"/>
    <w:rsid w:val="00B60159"/>
    <w:rsid w:val="00BB3884"/>
    <w:rsid w:val="00BF4BCE"/>
    <w:rsid w:val="00C16884"/>
    <w:rsid w:val="00C61044"/>
    <w:rsid w:val="00C843EC"/>
    <w:rsid w:val="00C86878"/>
    <w:rsid w:val="00D063F7"/>
    <w:rsid w:val="00D23579"/>
    <w:rsid w:val="00DA2C35"/>
    <w:rsid w:val="00E8650A"/>
    <w:rsid w:val="00F340B8"/>
    <w:rsid w:val="00FC0ED4"/>
    <w:rsid w:val="00FC47CC"/>
    <w:rsid w:val="00FD4CCE"/>
    <w:rsid w:val="00FE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EC"/>
    <w:pPr>
      <w:tabs>
        <w:tab w:val="left" w:pos="851"/>
      </w:tabs>
      <w:ind w:firstLine="567"/>
      <w:jc w:val="both"/>
    </w:pPr>
    <w:rPr>
      <w:bCs/>
      <w:sz w:val="28"/>
      <w:szCs w:val="28"/>
    </w:rPr>
  </w:style>
  <w:style w:type="paragraph" w:styleId="1">
    <w:name w:val="heading 1"/>
    <w:basedOn w:val="a"/>
    <w:next w:val="a"/>
    <w:link w:val="10"/>
    <w:qFormat/>
    <w:rsid w:val="00767D3F"/>
    <w:pPr>
      <w:keepNext/>
      <w:jc w:val="right"/>
      <w:outlineLvl w:val="0"/>
    </w:pPr>
  </w:style>
  <w:style w:type="paragraph" w:styleId="2">
    <w:name w:val="heading 2"/>
    <w:basedOn w:val="a"/>
    <w:next w:val="a"/>
    <w:link w:val="20"/>
    <w:qFormat/>
    <w:rsid w:val="00767D3F"/>
    <w:pPr>
      <w:keepNext/>
      <w:outlineLvl w:val="1"/>
    </w:pPr>
  </w:style>
  <w:style w:type="paragraph" w:styleId="3">
    <w:name w:val="heading 3"/>
    <w:basedOn w:val="a"/>
    <w:next w:val="a"/>
    <w:link w:val="30"/>
    <w:qFormat/>
    <w:rsid w:val="00767D3F"/>
    <w:pPr>
      <w:keepNext/>
      <w:outlineLvl w:val="2"/>
    </w:pPr>
    <w:rPr>
      <w:sz w:val="24"/>
    </w:rPr>
  </w:style>
  <w:style w:type="paragraph" w:styleId="4">
    <w:name w:val="heading 4"/>
    <w:basedOn w:val="a"/>
    <w:next w:val="a"/>
    <w:link w:val="40"/>
    <w:qFormat/>
    <w:rsid w:val="00767D3F"/>
    <w:pPr>
      <w:keepNext/>
      <w:outlineLvl w:val="3"/>
    </w:pPr>
    <w:rPr>
      <w:b/>
    </w:rPr>
  </w:style>
  <w:style w:type="paragraph" w:styleId="5">
    <w:name w:val="heading 5"/>
    <w:basedOn w:val="a"/>
    <w:next w:val="a"/>
    <w:link w:val="50"/>
    <w:qFormat/>
    <w:rsid w:val="00767D3F"/>
    <w:pPr>
      <w:keepNext/>
      <w:outlineLvl w:val="4"/>
    </w:pPr>
    <w:rPr>
      <w:b/>
      <w:sz w:val="24"/>
    </w:rPr>
  </w:style>
  <w:style w:type="paragraph" w:styleId="6">
    <w:name w:val="heading 6"/>
    <w:basedOn w:val="a"/>
    <w:next w:val="a"/>
    <w:link w:val="60"/>
    <w:qFormat/>
    <w:rsid w:val="00767D3F"/>
    <w:pPr>
      <w:keepNext/>
      <w:jc w:val="center"/>
      <w:outlineLvl w:val="5"/>
    </w:pPr>
    <w:rPr>
      <w:b/>
      <w:sz w:val="26"/>
    </w:rPr>
  </w:style>
  <w:style w:type="paragraph" w:styleId="7">
    <w:name w:val="heading 7"/>
    <w:basedOn w:val="a"/>
    <w:next w:val="a"/>
    <w:link w:val="70"/>
    <w:qFormat/>
    <w:rsid w:val="00767D3F"/>
    <w:pPr>
      <w:keepNext/>
      <w:outlineLvl w:val="6"/>
    </w:pPr>
    <w:rPr>
      <w:b/>
    </w:rPr>
  </w:style>
  <w:style w:type="paragraph" w:styleId="8">
    <w:name w:val="heading 8"/>
    <w:basedOn w:val="a"/>
    <w:next w:val="a"/>
    <w:link w:val="80"/>
    <w:qFormat/>
    <w:rsid w:val="00767D3F"/>
    <w:pPr>
      <w:keepNext/>
      <w:outlineLvl w:val="7"/>
    </w:pPr>
    <w:rPr>
      <w:sz w:val="26"/>
    </w:rPr>
  </w:style>
  <w:style w:type="paragraph" w:styleId="9">
    <w:name w:val="heading 9"/>
    <w:basedOn w:val="a"/>
    <w:next w:val="a"/>
    <w:link w:val="90"/>
    <w:qFormat/>
    <w:rsid w:val="00767D3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2D5"/>
    <w:rPr>
      <w:rFonts w:eastAsiaTheme="minorEastAsia"/>
    </w:rPr>
  </w:style>
  <w:style w:type="character" w:customStyle="1" w:styleId="a4">
    <w:name w:val="Без интервала Знак"/>
    <w:basedOn w:val="a0"/>
    <w:link w:val="a3"/>
    <w:uiPriority w:val="1"/>
    <w:rsid w:val="007362D5"/>
    <w:rPr>
      <w:rFonts w:eastAsiaTheme="minorEastAsia"/>
    </w:rPr>
  </w:style>
  <w:style w:type="character" w:customStyle="1" w:styleId="10">
    <w:name w:val="Заголовок 1 Знак"/>
    <w:basedOn w:val="a0"/>
    <w:link w:val="1"/>
    <w:rsid w:val="00767D3F"/>
    <w:rPr>
      <w:sz w:val="28"/>
    </w:rPr>
  </w:style>
  <w:style w:type="character" w:customStyle="1" w:styleId="20">
    <w:name w:val="Заголовок 2 Знак"/>
    <w:basedOn w:val="a0"/>
    <w:link w:val="2"/>
    <w:rsid w:val="00767D3F"/>
    <w:rPr>
      <w:sz w:val="28"/>
    </w:rPr>
  </w:style>
  <w:style w:type="character" w:customStyle="1" w:styleId="30">
    <w:name w:val="Заголовок 3 Знак"/>
    <w:basedOn w:val="a0"/>
    <w:link w:val="3"/>
    <w:rsid w:val="00767D3F"/>
    <w:rPr>
      <w:sz w:val="24"/>
    </w:rPr>
  </w:style>
  <w:style w:type="character" w:customStyle="1" w:styleId="40">
    <w:name w:val="Заголовок 4 Знак"/>
    <w:basedOn w:val="a0"/>
    <w:link w:val="4"/>
    <w:rsid w:val="00767D3F"/>
    <w:rPr>
      <w:b/>
      <w:sz w:val="28"/>
    </w:rPr>
  </w:style>
  <w:style w:type="character" w:customStyle="1" w:styleId="50">
    <w:name w:val="Заголовок 5 Знак"/>
    <w:basedOn w:val="a0"/>
    <w:link w:val="5"/>
    <w:rsid w:val="00767D3F"/>
    <w:rPr>
      <w:b/>
      <w:sz w:val="24"/>
    </w:rPr>
  </w:style>
  <w:style w:type="character" w:customStyle="1" w:styleId="60">
    <w:name w:val="Заголовок 6 Знак"/>
    <w:basedOn w:val="a0"/>
    <w:link w:val="6"/>
    <w:rsid w:val="00767D3F"/>
    <w:rPr>
      <w:b/>
      <w:sz w:val="26"/>
    </w:rPr>
  </w:style>
  <w:style w:type="character" w:customStyle="1" w:styleId="70">
    <w:name w:val="Заголовок 7 Знак"/>
    <w:basedOn w:val="a0"/>
    <w:link w:val="7"/>
    <w:rsid w:val="00767D3F"/>
    <w:rPr>
      <w:b/>
      <w:sz w:val="22"/>
    </w:rPr>
  </w:style>
  <w:style w:type="character" w:customStyle="1" w:styleId="80">
    <w:name w:val="Заголовок 8 Знак"/>
    <w:basedOn w:val="a0"/>
    <w:link w:val="8"/>
    <w:rsid w:val="00767D3F"/>
    <w:rPr>
      <w:sz w:val="26"/>
    </w:rPr>
  </w:style>
  <w:style w:type="character" w:customStyle="1" w:styleId="90">
    <w:name w:val="Заголовок 9 Знак"/>
    <w:basedOn w:val="a0"/>
    <w:link w:val="9"/>
    <w:rsid w:val="00767D3F"/>
    <w:rPr>
      <w:b/>
      <w:sz w:val="24"/>
    </w:rPr>
  </w:style>
  <w:style w:type="character" w:styleId="a5">
    <w:name w:val="Strong"/>
    <w:basedOn w:val="a0"/>
    <w:uiPriority w:val="22"/>
    <w:qFormat/>
    <w:rsid w:val="00767D3F"/>
    <w:rPr>
      <w:b/>
      <w:bCs/>
    </w:rPr>
  </w:style>
  <w:style w:type="character" w:styleId="a6">
    <w:name w:val="Emphasis"/>
    <w:basedOn w:val="a0"/>
    <w:uiPriority w:val="20"/>
    <w:qFormat/>
    <w:rsid w:val="00767D3F"/>
    <w:rPr>
      <w:i/>
      <w:iCs/>
    </w:rPr>
  </w:style>
  <w:style w:type="paragraph" w:styleId="a7">
    <w:name w:val="Normal (Web)"/>
    <w:basedOn w:val="a"/>
    <w:uiPriority w:val="99"/>
    <w:semiHidden/>
    <w:unhideWhenUsed/>
    <w:rsid w:val="00C86878"/>
    <w:pPr>
      <w:spacing w:before="100" w:beforeAutospacing="1" w:after="100" w:afterAutospacing="1"/>
    </w:pPr>
    <w:rPr>
      <w:sz w:val="24"/>
      <w:szCs w:val="24"/>
    </w:rPr>
  </w:style>
  <w:style w:type="table" w:styleId="a8">
    <w:name w:val="Table Grid"/>
    <w:basedOn w:val="a1"/>
    <w:uiPriority w:val="59"/>
    <w:rsid w:val="00E865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8579C6"/>
  </w:style>
  <w:style w:type="paragraph" w:styleId="aa">
    <w:name w:val="header"/>
    <w:basedOn w:val="a"/>
    <w:link w:val="ab"/>
    <w:uiPriority w:val="99"/>
    <w:unhideWhenUsed/>
    <w:rsid w:val="008579C6"/>
    <w:pPr>
      <w:tabs>
        <w:tab w:val="center" w:pos="4677"/>
        <w:tab w:val="right" w:pos="9355"/>
      </w:tabs>
    </w:pPr>
  </w:style>
  <w:style w:type="character" w:customStyle="1" w:styleId="ab">
    <w:name w:val="Верхний колонтитул Знак"/>
    <w:basedOn w:val="a0"/>
    <w:link w:val="aa"/>
    <w:uiPriority w:val="99"/>
    <w:rsid w:val="008579C6"/>
    <w:rPr>
      <w:rFonts w:asciiTheme="minorHAnsi" w:eastAsiaTheme="minorEastAsia" w:hAnsiTheme="minorHAnsi" w:cstheme="minorBidi"/>
      <w:sz w:val="22"/>
      <w:szCs w:val="22"/>
    </w:rPr>
  </w:style>
  <w:style w:type="paragraph" w:styleId="ac">
    <w:name w:val="footer"/>
    <w:basedOn w:val="a"/>
    <w:link w:val="ad"/>
    <w:uiPriority w:val="99"/>
    <w:semiHidden/>
    <w:unhideWhenUsed/>
    <w:rsid w:val="008579C6"/>
    <w:pPr>
      <w:tabs>
        <w:tab w:val="center" w:pos="4677"/>
        <w:tab w:val="right" w:pos="9355"/>
      </w:tabs>
    </w:pPr>
  </w:style>
  <w:style w:type="character" w:customStyle="1" w:styleId="ad">
    <w:name w:val="Нижний колонтитул Знак"/>
    <w:basedOn w:val="a0"/>
    <w:link w:val="ac"/>
    <w:uiPriority w:val="99"/>
    <w:semiHidden/>
    <w:rsid w:val="008579C6"/>
    <w:rPr>
      <w:rFonts w:asciiTheme="minorHAnsi" w:eastAsiaTheme="minorEastAsia" w:hAnsiTheme="minorHAnsi" w:cstheme="minorBidi"/>
      <w:sz w:val="22"/>
      <w:szCs w:val="22"/>
    </w:rPr>
  </w:style>
  <w:style w:type="character" w:styleId="ae">
    <w:name w:val="Hyperlink"/>
    <w:uiPriority w:val="99"/>
    <w:semiHidden/>
    <w:unhideWhenUsed/>
    <w:rsid w:val="0035511A"/>
    <w:rPr>
      <w:color w:val="0000FF"/>
      <w:u w:val="single"/>
    </w:rPr>
  </w:style>
  <w:style w:type="paragraph" w:styleId="af">
    <w:name w:val="Balloon Text"/>
    <w:basedOn w:val="a"/>
    <w:link w:val="af0"/>
    <w:uiPriority w:val="99"/>
    <w:semiHidden/>
    <w:unhideWhenUsed/>
    <w:rsid w:val="00FC0ED4"/>
    <w:rPr>
      <w:rFonts w:ascii="Tahoma" w:hAnsi="Tahoma" w:cs="Tahoma"/>
      <w:sz w:val="16"/>
      <w:szCs w:val="16"/>
    </w:rPr>
  </w:style>
  <w:style w:type="character" w:customStyle="1" w:styleId="af0">
    <w:name w:val="Текст выноски Знак"/>
    <w:basedOn w:val="a0"/>
    <w:link w:val="af"/>
    <w:uiPriority w:val="99"/>
    <w:semiHidden/>
    <w:rsid w:val="00FC0ED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2635">
      <w:bodyDiv w:val="1"/>
      <w:marLeft w:val="0"/>
      <w:marRight w:val="0"/>
      <w:marTop w:val="0"/>
      <w:marBottom w:val="0"/>
      <w:divBdr>
        <w:top w:val="none" w:sz="0" w:space="0" w:color="auto"/>
        <w:left w:val="none" w:sz="0" w:space="0" w:color="auto"/>
        <w:bottom w:val="none" w:sz="0" w:space="0" w:color="auto"/>
        <w:right w:val="none" w:sz="0" w:space="0" w:color="auto"/>
      </w:divBdr>
    </w:div>
    <w:div w:id="316614974">
      <w:bodyDiv w:val="1"/>
      <w:marLeft w:val="0"/>
      <w:marRight w:val="0"/>
      <w:marTop w:val="0"/>
      <w:marBottom w:val="0"/>
      <w:divBdr>
        <w:top w:val="none" w:sz="0" w:space="0" w:color="auto"/>
        <w:left w:val="none" w:sz="0" w:space="0" w:color="auto"/>
        <w:bottom w:val="none" w:sz="0" w:space="0" w:color="auto"/>
        <w:right w:val="none" w:sz="0" w:space="0" w:color="auto"/>
      </w:divBdr>
    </w:div>
    <w:div w:id="722602702">
      <w:bodyDiv w:val="1"/>
      <w:marLeft w:val="0"/>
      <w:marRight w:val="0"/>
      <w:marTop w:val="0"/>
      <w:marBottom w:val="0"/>
      <w:divBdr>
        <w:top w:val="none" w:sz="0" w:space="0" w:color="auto"/>
        <w:left w:val="none" w:sz="0" w:space="0" w:color="auto"/>
        <w:bottom w:val="none" w:sz="0" w:space="0" w:color="auto"/>
        <w:right w:val="none" w:sz="0" w:space="0" w:color="auto"/>
      </w:divBdr>
    </w:div>
    <w:div w:id="869680727">
      <w:bodyDiv w:val="1"/>
      <w:marLeft w:val="0"/>
      <w:marRight w:val="0"/>
      <w:marTop w:val="0"/>
      <w:marBottom w:val="0"/>
      <w:divBdr>
        <w:top w:val="none" w:sz="0" w:space="0" w:color="auto"/>
        <w:left w:val="none" w:sz="0" w:space="0" w:color="auto"/>
        <w:bottom w:val="none" w:sz="0" w:space="0" w:color="auto"/>
        <w:right w:val="none" w:sz="0" w:space="0" w:color="auto"/>
      </w:divBdr>
    </w:div>
    <w:div w:id="1001548327">
      <w:bodyDiv w:val="1"/>
      <w:marLeft w:val="0"/>
      <w:marRight w:val="0"/>
      <w:marTop w:val="0"/>
      <w:marBottom w:val="0"/>
      <w:divBdr>
        <w:top w:val="none" w:sz="0" w:space="0" w:color="auto"/>
        <w:left w:val="none" w:sz="0" w:space="0" w:color="auto"/>
        <w:bottom w:val="none" w:sz="0" w:space="0" w:color="auto"/>
        <w:right w:val="none" w:sz="0" w:space="0" w:color="auto"/>
      </w:divBdr>
    </w:div>
    <w:div w:id="1029141544">
      <w:bodyDiv w:val="1"/>
      <w:marLeft w:val="0"/>
      <w:marRight w:val="0"/>
      <w:marTop w:val="0"/>
      <w:marBottom w:val="0"/>
      <w:divBdr>
        <w:top w:val="none" w:sz="0" w:space="0" w:color="auto"/>
        <w:left w:val="none" w:sz="0" w:space="0" w:color="auto"/>
        <w:bottom w:val="none" w:sz="0" w:space="0" w:color="auto"/>
        <w:right w:val="none" w:sz="0" w:space="0" w:color="auto"/>
      </w:divBdr>
    </w:div>
    <w:div w:id="1094276824">
      <w:bodyDiv w:val="1"/>
      <w:marLeft w:val="0"/>
      <w:marRight w:val="0"/>
      <w:marTop w:val="0"/>
      <w:marBottom w:val="0"/>
      <w:divBdr>
        <w:top w:val="none" w:sz="0" w:space="0" w:color="auto"/>
        <w:left w:val="none" w:sz="0" w:space="0" w:color="auto"/>
        <w:bottom w:val="none" w:sz="0" w:space="0" w:color="auto"/>
        <w:right w:val="none" w:sz="0" w:space="0" w:color="auto"/>
      </w:divBdr>
    </w:div>
    <w:div w:id="1196697901">
      <w:bodyDiv w:val="1"/>
      <w:marLeft w:val="0"/>
      <w:marRight w:val="0"/>
      <w:marTop w:val="0"/>
      <w:marBottom w:val="0"/>
      <w:divBdr>
        <w:top w:val="none" w:sz="0" w:space="0" w:color="auto"/>
        <w:left w:val="none" w:sz="0" w:space="0" w:color="auto"/>
        <w:bottom w:val="none" w:sz="0" w:space="0" w:color="auto"/>
        <w:right w:val="none" w:sz="0" w:space="0" w:color="auto"/>
      </w:divBdr>
    </w:div>
    <w:div w:id="1213035409">
      <w:bodyDiv w:val="1"/>
      <w:marLeft w:val="0"/>
      <w:marRight w:val="0"/>
      <w:marTop w:val="0"/>
      <w:marBottom w:val="0"/>
      <w:divBdr>
        <w:top w:val="none" w:sz="0" w:space="0" w:color="auto"/>
        <w:left w:val="none" w:sz="0" w:space="0" w:color="auto"/>
        <w:bottom w:val="none" w:sz="0" w:space="0" w:color="auto"/>
        <w:right w:val="none" w:sz="0" w:space="0" w:color="auto"/>
      </w:divBdr>
    </w:div>
    <w:div w:id="1944263501">
      <w:bodyDiv w:val="1"/>
      <w:marLeft w:val="0"/>
      <w:marRight w:val="0"/>
      <w:marTop w:val="0"/>
      <w:marBottom w:val="0"/>
      <w:divBdr>
        <w:top w:val="none" w:sz="0" w:space="0" w:color="auto"/>
        <w:left w:val="none" w:sz="0" w:space="0" w:color="auto"/>
        <w:bottom w:val="none" w:sz="0" w:space="0" w:color="auto"/>
        <w:right w:val="none" w:sz="0" w:space="0" w:color="auto"/>
      </w:divBdr>
    </w:div>
    <w:div w:id="20289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8E7B-B43B-48F7-990B-FE8F0630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3450</Words>
  <Characters>19667</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8. Решение Совета депутатов о досрочном прекращении полномочий депутата принимае</vt:lpstr>
      <vt:lpstr>5. Устав поселения, муниципальный правовой акт о внесении изменений и дополнений</vt:lpstr>
      <vt:lpstr>Глава сельсовета обязан обнародовать зарегистрированные Устав поселения, муницип</vt:lpstr>
      <vt:lpstr>6. Тексты Устава поселения, муниципального правового акта о внесении изменений и</vt:lpstr>
      <vt:lpstr>7. Приведение Устава поселения в соответствие с федеральным законом, законом Алт</vt:lpstr>
      <vt:lpstr/>
    </vt:vector>
  </TitlesOfParts>
  <Company>Krokoz™</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26</cp:revision>
  <cp:lastPrinted>2018-12-18T09:44:00Z</cp:lastPrinted>
  <dcterms:created xsi:type="dcterms:W3CDTF">2018-10-15T07:04:00Z</dcterms:created>
  <dcterms:modified xsi:type="dcterms:W3CDTF">2018-12-21T04:33:00Z</dcterms:modified>
</cp:coreProperties>
</file>